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2C8F" w14:textId="77777777"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14:paraId="763C1B53" w14:textId="77777777"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14:paraId="7AF133E3" w14:textId="64BC0628" w:rsidR="0012153F" w:rsidRPr="00DF51BE" w:rsidRDefault="007419DB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C36696">
        <w:rPr>
          <w:rFonts w:ascii="Arial" w:hAnsi="Arial" w:cs="Arial"/>
          <w:sz w:val="20"/>
          <w:szCs w:val="20"/>
        </w:rPr>
        <w:t>4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C36696"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 xml:space="preserve">mjetnosti održane </w:t>
      </w:r>
      <w:r w:rsidR="003646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5032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</w:t>
      </w:r>
      <w:r w:rsidR="0012153F" w:rsidRPr="00DF51BE">
        <w:rPr>
          <w:rFonts w:ascii="Arial" w:hAnsi="Arial" w:cs="Arial"/>
          <w:sz w:val="20"/>
          <w:szCs w:val="20"/>
        </w:rPr>
        <w:t>.20</w:t>
      </w:r>
      <w:r w:rsidR="0031585E" w:rsidRPr="00DF51BE">
        <w:rPr>
          <w:rFonts w:ascii="Arial" w:hAnsi="Arial" w:cs="Arial"/>
          <w:sz w:val="20"/>
          <w:szCs w:val="20"/>
        </w:rPr>
        <w:t>1</w:t>
      </w:r>
      <w:r w:rsidR="00503258">
        <w:rPr>
          <w:rFonts w:ascii="Arial" w:hAnsi="Arial" w:cs="Arial"/>
          <w:sz w:val="20"/>
          <w:szCs w:val="20"/>
        </w:rPr>
        <w:t>5</w:t>
      </w:r>
      <w:r w:rsidR="0012153F" w:rsidRPr="00DF51BE">
        <w:rPr>
          <w:rFonts w:ascii="Arial" w:hAnsi="Arial" w:cs="Arial"/>
          <w:sz w:val="20"/>
          <w:szCs w:val="20"/>
        </w:rPr>
        <w:t xml:space="preserve">. u </w:t>
      </w:r>
      <w:r w:rsidR="006805B7">
        <w:rPr>
          <w:rFonts w:ascii="Arial" w:hAnsi="Arial" w:cs="Arial"/>
          <w:sz w:val="20"/>
          <w:szCs w:val="20"/>
        </w:rPr>
        <w:t>8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14:paraId="12608BAC" w14:textId="34E40B4A"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 xml:space="preserve">doc. Aćimović, </w:t>
      </w:r>
      <w:r w:rsidR="00846F87" w:rsidRPr="00E55C3D">
        <w:rPr>
          <w:rFonts w:ascii="Arial" w:hAnsi="Arial" w:cs="Arial"/>
          <w:sz w:val="20"/>
          <w:szCs w:val="20"/>
        </w:rPr>
        <w:t xml:space="preserve">prof. Baletić, </w:t>
      </w:r>
      <w:r w:rsidR="002A7625">
        <w:rPr>
          <w:rFonts w:ascii="Arial" w:hAnsi="Arial" w:cs="Arial"/>
          <w:sz w:val="20"/>
          <w:szCs w:val="20"/>
        </w:rPr>
        <w:t xml:space="preserve">asis. Bijelić, </w:t>
      </w:r>
      <w:r w:rsidR="00503258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2A7625" w:rsidRPr="00E55C3D">
        <w:rPr>
          <w:rFonts w:ascii="Arial" w:hAnsi="Arial" w:cs="Arial"/>
          <w:sz w:val="20"/>
          <w:szCs w:val="20"/>
        </w:rPr>
        <w:t>asis. Blagović,</w:t>
      </w:r>
      <w:r w:rsidR="002A7625" w:rsidRPr="00C074CD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>prof. Botica Brešan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E55C3D">
        <w:rPr>
          <w:rFonts w:ascii="Arial" w:hAnsi="Arial" w:cs="Arial"/>
          <w:sz w:val="20"/>
          <w:szCs w:val="20"/>
        </w:rPr>
        <w:t xml:space="preserve"> pred. Brčić, prof. Bukvić, </w:t>
      </w:r>
      <w:r w:rsidR="007419DB" w:rsidRPr="00E55C3D">
        <w:rPr>
          <w:rFonts w:ascii="Arial" w:hAnsi="Arial" w:cs="Arial"/>
          <w:sz w:val="20"/>
          <w:szCs w:val="20"/>
        </w:rPr>
        <w:t>doc. Crnojević Carić</w:t>
      </w:r>
      <w:r w:rsidR="007419DB">
        <w:rPr>
          <w:rFonts w:ascii="Arial" w:hAnsi="Arial" w:cs="Arial"/>
          <w:sz w:val="20"/>
          <w:szCs w:val="20"/>
        </w:rPr>
        <w:t>,</w:t>
      </w:r>
      <w:r w:rsidR="007419DB" w:rsidRPr="00E55C3D">
        <w:rPr>
          <w:rFonts w:ascii="Arial" w:hAnsi="Arial" w:cs="Arial"/>
          <w:sz w:val="20"/>
          <w:szCs w:val="20"/>
        </w:rPr>
        <w:t xml:space="preserve"> </w:t>
      </w:r>
      <w:r w:rsidR="007419DB">
        <w:rPr>
          <w:rFonts w:ascii="Arial" w:hAnsi="Arial" w:cs="Arial"/>
          <w:sz w:val="20"/>
          <w:szCs w:val="20"/>
        </w:rPr>
        <w:t>doc</w:t>
      </w:r>
      <w:r w:rsidR="007419DB" w:rsidRPr="00E55C3D">
        <w:rPr>
          <w:rFonts w:ascii="Arial" w:hAnsi="Arial" w:cs="Arial"/>
          <w:sz w:val="20"/>
          <w:szCs w:val="20"/>
        </w:rPr>
        <w:t>. Dević</w:t>
      </w:r>
      <w:r w:rsidR="007419DB">
        <w:rPr>
          <w:rFonts w:ascii="Arial" w:hAnsi="Arial" w:cs="Arial"/>
          <w:sz w:val="20"/>
          <w:szCs w:val="20"/>
        </w:rPr>
        <w:t xml:space="preserve">, </w:t>
      </w:r>
      <w:r w:rsidR="00C36696">
        <w:rPr>
          <w:rFonts w:ascii="Arial" w:hAnsi="Arial" w:cs="Arial"/>
          <w:sz w:val="20"/>
          <w:szCs w:val="20"/>
        </w:rPr>
        <w:t xml:space="preserve">doc. Devlahović, </w:t>
      </w:r>
      <w:r w:rsidR="007419DB" w:rsidRPr="00E55C3D">
        <w:rPr>
          <w:rFonts w:ascii="Arial" w:hAnsi="Arial" w:cs="Arial"/>
          <w:sz w:val="20"/>
          <w:szCs w:val="20"/>
        </w:rPr>
        <w:t xml:space="preserve">prof. Fruk, </w:t>
      </w:r>
      <w:r w:rsidR="00C074CD" w:rsidRPr="00E55C3D">
        <w:rPr>
          <w:rFonts w:ascii="Arial" w:hAnsi="Arial" w:cs="Arial"/>
          <w:sz w:val="20"/>
          <w:szCs w:val="20"/>
        </w:rPr>
        <w:t xml:space="preserve">doc. Govedić, </w:t>
      </w:r>
      <w:r w:rsidR="007419DB">
        <w:rPr>
          <w:rFonts w:ascii="Arial" w:hAnsi="Arial" w:cs="Arial"/>
          <w:sz w:val="20"/>
          <w:szCs w:val="20"/>
        </w:rPr>
        <w:t xml:space="preserve">doc. Hrašćanec, </w:t>
      </w:r>
      <w:r w:rsidR="007419DB" w:rsidRPr="00E55C3D">
        <w:rPr>
          <w:rFonts w:ascii="Arial" w:hAnsi="Arial" w:cs="Arial"/>
          <w:sz w:val="20"/>
          <w:szCs w:val="20"/>
        </w:rPr>
        <w:t>prof. Ilijić,</w:t>
      </w:r>
      <w:r w:rsidR="007419DB">
        <w:rPr>
          <w:rFonts w:ascii="Arial" w:hAnsi="Arial" w:cs="Arial"/>
          <w:sz w:val="20"/>
          <w:szCs w:val="20"/>
        </w:rPr>
        <w:t xml:space="preserve"> </w:t>
      </w:r>
      <w:r w:rsidR="0036467B">
        <w:rPr>
          <w:rFonts w:ascii="Arial" w:hAnsi="Arial" w:cs="Arial"/>
          <w:sz w:val="20"/>
          <w:szCs w:val="20"/>
        </w:rPr>
        <w:t>doc. Jelčić,</w:t>
      </w:r>
      <w:r w:rsidR="0036467B" w:rsidRPr="00E55C3D">
        <w:rPr>
          <w:rFonts w:ascii="Arial" w:hAnsi="Arial" w:cs="Arial"/>
          <w:sz w:val="20"/>
          <w:szCs w:val="20"/>
        </w:rPr>
        <w:t xml:space="preserve"> </w:t>
      </w:r>
      <w:r w:rsidR="003C29B1" w:rsidRPr="00E55C3D">
        <w:rPr>
          <w:rFonts w:ascii="Arial" w:hAnsi="Arial" w:cs="Arial"/>
          <w:sz w:val="20"/>
          <w:szCs w:val="20"/>
        </w:rPr>
        <w:t xml:space="preserve">doc. Jeličić, </w:t>
      </w:r>
      <w:r w:rsidR="007419DB">
        <w:rPr>
          <w:rFonts w:ascii="Arial" w:hAnsi="Arial" w:cs="Arial"/>
          <w:sz w:val="20"/>
          <w:szCs w:val="20"/>
        </w:rPr>
        <w:t xml:space="preserve">asis. Jušić, </w:t>
      </w:r>
      <w:r w:rsidR="00504B08" w:rsidRPr="00E55C3D">
        <w:rPr>
          <w:rFonts w:ascii="Arial" w:hAnsi="Arial" w:cs="Arial"/>
          <w:sz w:val="20"/>
          <w:szCs w:val="20"/>
        </w:rPr>
        <w:t>prof. Kokotović</w:t>
      </w:r>
      <w:r w:rsidR="00504B08">
        <w:rPr>
          <w:rFonts w:ascii="Arial" w:hAnsi="Arial" w:cs="Arial"/>
          <w:sz w:val="20"/>
          <w:szCs w:val="20"/>
        </w:rPr>
        <w:t>,</w:t>
      </w:r>
      <w:r w:rsidR="00504B08" w:rsidRPr="00E55C3D">
        <w:rPr>
          <w:rFonts w:ascii="Arial" w:hAnsi="Arial" w:cs="Arial"/>
          <w:sz w:val="20"/>
          <w:szCs w:val="20"/>
        </w:rPr>
        <w:t xml:space="preserve"> </w:t>
      </w:r>
      <w:r w:rsidR="00503258" w:rsidRPr="00E55C3D">
        <w:rPr>
          <w:rFonts w:ascii="Arial" w:hAnsi="Arial" w:cs="Arial"/>
          <w:sz w:val="20"/>
          <w:szCs w:val="20"/>
        </w:rPr>
        <w:t xml:space="preserve">prof. Kolbas, </w:t>
      </w:r>
      <w:r w:rsidR="00EE2998" w:rsidRPr="00E55C3D">
        <w:rPr>
          <w:rFonts w:ascii="Arial" w:hAnsi="Arial" w:cs="Arial"/>
          <w:sz w:val="20"/>
          <w:szCs w:val="20"/>
        </w:rPr>
        <w:t xml:space="preserve">doc. Kovač Carić,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C074CD" w:rsidRPr="00E55C3D">
        <w:rPr>
          <w:rFonts w:ascii="Arial" w:hAnsi="Arial" w:cs="Arial"/>
          <w:sz w:val="20"/>
          <w:szCs w:val="20"/>
        </w:rPr>
        <w:t>prof. Legati</w:t>
      </w:r>
      <w:r w:rsidR="0036467B" w:rsidRPr="0036467B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>doc. Linta, prof. Lukić,</w:t>
      </w:r>
      <w:r w:rsidR="00C074CD" w:rsidRPr="00E55C3D">
        <w:rPr>
          <w:rFonts w:ascii="Arial" w:hAnsi="Arial" w:cs="Arial"/>
          <w:sz w:val="20"/>
          <w:szCs w:val="20"/>
        </w:rPr>
        <w:t xml:space="preserve">, </w:t>
      </w:r>
      <w:r w:rsidR="002A7625">
        <w:rPr>
          <w:rFonts w:ascii="Arial" w:hAnsi="Arial" w:cs="Arial"/>
          <w:sz w:val="20"/>
          <w:szCs w:val="20"/>
        </w:rPr>
        <w:t xml:space="preserve">asis. Maksić Japindžić, </w:t>
      </w:r>
      <w:r w:rsidR="007419DB">
        <w:rPr>
          <w:rFonts w:ascii="Arial" w:hAnsi="Arial" w:cs="Arial"/>
          <w:sz w:val="20"/>
          <w:szCs w:val="20"/>
        </w:rPr>
        <w:t>prof</w:t>
      </w:r>
      <w:r w:rsidR="007419DB" w:rsidRPr="00E55C3D">
        <w:rPr>
          <w:rFonts w:ascii="Arial" w:hAnsi="Arial" w:cs="Arial"/>
          <w:sz w:val="20"/>
          <w:szCs w:val="20"/>
        </w:rPr>
        <w:t>. Matišić,</w:t>
      </w:r>
      <w:r w:rsidR="007419DB">
        <w:rPr>
          <w:rFonts w:ascii="Arial" w:hAnsi="Arial" w:cs="Arial"/>
          <w:sz w:val="20"/>
          <w:szCs w:val="20"/>
        </w:rPr>
        <w:t xml:space="preserve"> </w:t>
      </w:r>
      <w:r w:rsidR="007419DB" w:rsidRPr="00E55C3D">
        <w:rPr>
          <w:rFonts w:ascii="Arial" w:hAnsi="Arial" w:cs="Arial"/>
          <w:sz w:val="20"/>
          <w:szCs w:val="20"/>
        </w:rPr>
        <w:t>prof. Medvešek, prof. Miošić</w:t>
      </w:r>
      <w:r w:rsidR="007419DB">
        <w:rPr>
          <w:rFonts w:ascii="Arial" w:hAnsi="Arial" w:cs="Arial"/>
          <w:sz w:val="20"/>
          <w:szCs w:val="20"/>
        </w:rPr>
        <w:t>,</w:t>
      </w:r>
      <w:r w:rsidR="007419DB" w:rsidRPr="00DF51BE">
        <w:rPr>
          <w:rFonts w:ascii="Arial" w:hAnsi="Arial" w:cs="Arial"/>
          <w:sz w:val="20"/>
          <w:szCs w:val="20"/>
        </w:rPr>
        <w:t xml:space="preserve"> </w:t>
      </w:r>
      <w:r w:rsidR="007419DB">
        <w:rPr>
          <w:rFonts w:ascii="Arial" w:hAnsi="Arial" w:cs="Arial"/>
          <w:sz w:val="20"/>
          <w:szCs w:val="20"/>
        </w:rPr>
        <w:t>doc</w:t>
      </w:r>
      <w:r w:rsidR="00EE2998" w:rsidRPr="00E55C3D">
        <w:rPr>
          <w:rFonts w:ascii="Arial" w:hAnsi="Arial" w:cs="Arial"/>
          <w:sz w:val="20"/>
          <w:szCs w:val="20"/>
        </w:rPr>
        <w:t xml:space="preserve">. Modrić, </w:t>
      </w:r>
      <w:r w:rsidR="00C36696" w:rsidRPr="00DF51BE">
        <w:rPr>
          <w:rFonts w:ascii="Arial" w:hAnsi="Arial" w:cs="Arial"/>
          <w:sz w:val="20"/>
          <w:szCs w:val="20"/>
        </w:rPr>
        <w:t>prof. Novak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E55C3D">
        <w:rPr>
          <w:rFonts w:ascii="Arial" w:hAnsi="Arial" w:cs="Arial"/>
          <w:sz w:val="20"/>
          <w:szCs w:val="20"/>
        </w:rPr>
        <w:t xml:space="preserve"> </w:t>
      </w:r>
      <w:r w:rsidR="007419DB">
        <w:rPr>
          <w:rFonts w:ascii="Arial" w:hAnsi="Arial" w:cs="Arial"/>
          <w:sz w:val="20"/>
          <w:szCs w:val="20"/>
        </w:rPr>
        <w:t xml:space="preserve">asis. Omerzo, </w:t>
      </w:r>
      <w:r w:rsidR="0036467B" w:rsidRPr="00E55C3D">
        <w:rPr>
          <w:rFonts w:ascii="Arial" w:hAnsi="Arial" w:cs="Arial"/>
          <w:sz w:val="20"/>
          <w:szCs w:val="20"/>
        </w:rPr>
        <w:t xml:space="preserve">doc. Orhel, </w:t>
      </w:r>
      <w:r w:rsidR="00504B08" w:rsidRPr="00E55C3D">
        <w:rPr>
          <w:rFonts w:ascii="Arial" w:hAnsi="Arial" w:cs="Arial"/>
          <w:sz w:val="20"/>
          <w:szCs w:val="20"/>
        </w:rPr>
        <w:t>prof. Ostojić,</w:t>
      </w:r>
      <w:r w:rsidR="00504B08">
        <w:rPr>
          <w:rFonts w:ascii="Arial" w:hAnsi="Arial" w:cs="Arial"/>
          <w:sz w:val="20"/>
          <w:szCs w:val="20"/>
        </w:rPr>
        <w:t xml:space="preserve"> </w:t>
      </w:r>
      <w:r w:rsidR="008B002B" w:rsidRPr="00E55C3D">
        <w:rPr>
          <w:rFonts w:ascii="Arial" w:hAnsi="Arial" w:cs="Arial"/>
          <w:sz w:val="20"/>
          <w:szCs w:val="20"/>
        </w:rPr>
        <w:t>doc</w:t>
      </w:r>
      <w:r w:rsidR="00AB7EF8" w:rsidRPr="00E55C3D">
        <w:rPr>
          <w:rFonts w:ascii="Arial" w:hAnsi="Arial" w:cs="Arial"/>
          <w:sz w:val="20"/>
          <w:szCs w:val="20"/>
        </w:rPr>
        <w:t xml:space="preserve">. Pavković, </w:t>
      </w:r>
      <w:r w:rsidR="007419DB">
        <w:rPr>
          <w:rFonts w:ascii="Arial" w:hAnsi="Arial" w:cs="Arial"/>
          <w:sz w:val="20"/>
          <w:szCs w:val="20"/>
        </w:rPr>
        <w:t>znan. nov.</w:t>
      </w:r>
      <w:r w:rsidR="007419DB">
        <w:rPr>
          <w:rFonts w:ascii="Arial" w:hAnsi="Arial" w:cs="Arial"/>
          <w:sz w:val="20"/>
          <w:szCs w:val="20"/>
        </w:rPr>
        <w:t xml:space="preserve"> </w:t>
      </w:r>
      <w:r w:rsidR="007419DB">
        <w:rPr>
          <w:rFonts w:ascii="Arial" w:hAnsi="Arial" w:cs="Arial"/>
          <w:sz w:val="20"/>
          <w:szCs w:val="20"/>
        </w:rPr>
        <w:t>Pavlić, ,</w:t>
      </w:r>
      <w:r w:rsidR="007419DB" w:rsidRPr="00EE2998">
        <w:rPr>
          <w:rFonts w:ascii="Arial" w:hAnsi="Arial" w:cs="Arial"/>
          <w:sz w:val="20"/>
          <w:szCs w:val="20"/>
        </w:rPr>
        <w:t xml:space="preserve"> </w:t>
      </w:r>
      <w:r w:rsidR="002A7625">
        <w:rPr>
          <w:rFonts w:ascii="Arial" w:hAnsi="Arial" w:cs="Arial"/>
          <w:sz w:val="20"/>
          <w:szCs w:val="20"/>
        </w:rPr>
        <w:t>prof</w:t>
      </w:r>
      <w:r w:rsidR="002A7625" w:rsidRPr="00E55C3D">
        <w:rPr>
          <w:rFonts w:ascii="Arial" w:hAnsi="Arial" w:cs="Arial"/>
          <w:sz w:val="20"/>
          <w:szCs w:val="20"/>
        </w:rPr>
        <w:t xml:space="preserve">. Perković, </w:t>
      </w:r>
      <w:r w:rsidR="00AC5C95" w:rsidRPr="00E55C3D">
        <w:rPr>
          <w:rFonts w:ascii="Arial" w:hAnsi="Arial" w:cs="Arial"/>
          <w:sz w:val="20"/>
          <w:szCs w:val="20"/>
        </w:rPr>
        <w:t>asis. Petković Liker,</w:t>
      </w:r>
      <w:r w:rsidR="00AC5C95">
        <w:rPr>
          <w:rFonts w:ascii="Arial" w:hAnsi="Arial" w:cs="Arial"/>
          <w:sz w:val="20"/>
          <w:szCs w:val="20"/>
        </w:rPr>
        <w:t xml:space="preserve"> </w:t>
      </w:r>
      <w:r w:rsidR="00C074CD" w:rsidRPr="00E55C3D">
        <w:rPr>
          <w:rFonts w:ascii="Arial" w:hAnsi="Arial" w:cs="Arial"/>
          <w:sz w:val="20"/>
          <w:szCs w:val="20"/>
        </w:rPr>
        <w:t xml:space="preserve">prof. Petlevski, </w:t>
      </w:r>
      <w:r w:rsidR="00EE2998" w:rsidRPr="00E55C3D">
        <w:rPr>
          <w:rFonts w:ascii="Arial" w:hAnsi="Arial" w:cs="Arial"/>
          <w:sz w:val="20"/>
          <w:szCs w:val="20"/>
        </w:rPr>
        <w:t xml:space="preserve">prof. Popović, </w:t>
      </w:r>
      <w:r w:rsidR="0036467B">
        <w:rPr>
          <w:rFonts w:ascii="Arial" w:hAnsi="Arial" w:cs="Arial"/>
          <w:sz w:val="20"/>
          <w:szCs w:val="20"/>
        </w:rPr>
        <w:t xml:space="preserve">prof. Pristaš, </w:t>
      </w:r>
      <w:r w:rsidR="00503258">
        <w:rPr>
          <w:rFonts w:ascii="Arial" w:hAnsi="Arial" w:cs="Arial"/>
          <w:sz w:val="20"/>
          <w:szCs w:val="20"/>
        </w:rPr>
        <w:t xml:space="preserve">doc. Pristaš, </w:t>
      </w:r>
      <w:r w:rsidR="0036467B" w:rsidRPr="00DF51BE">
        <w:rPr>
          <w:rFonts w:ascii="Arial" w:hAnsi="Arial" w:cs="Arial"/>
          <w:sz w:val="20"/>
          <w:szCs w:val="20"/>
        </w:rPr>
        <w:t>prof. Prohić,</w:t>
      </w:r>
      <w:r w:rsidR="0036467B">
        <w:rPr>
          <w:rFonts w:ascii="Arial" w:hAnsi="Arial" w:cs="Arial"/>
          <w:sz w:val="20"/>
          <w:szCs w:val="20"/>
        </w:rPr>
        <w:t xml:space="preserve"> </w:t>
      </w:r>
      <w:r w:rsidR="007419DB" w:rsidRPr="00E55C3D">
        <w:rPr>
          <w:rFonts w:ascii="Arial" w:hAnsi="Arial" w:cs="Arial"/>
          <w:sz w:val="20"/>
          <w:szCs w:val="20"/>
        </w:rPr>
        <w:t xml:space="preserve">prof. Puhovski, </w:t>
      </w:r>
      <w:r w:rsidR="0036467B" w:rsidRPr="00E55C3D">
        <w:rPr>
          <w:rFonts w:ascii="Arial" w:hAnsi="Arial" w:cs="Arial"/>
          <w:sz w:val="20"/>
          <w:szCs w:val="20"/>
        </w:rPr>
        <w:t>prof. Rodica Virag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E55C3D">
        <w:rPr>
          <w:rFonts w:ascii="Arial" w:hAnsi="Arial" w:cs="Arial"/>
          <w:sz w:val="20"/>
          <w:szCs w:val="20"/>
        </w:rPr>
        <w:t xml:space="preserve"> </w:t>
      </w:r>
      <w:r w:rsidR="00C670C9" w:rsidRPr="00E55C3D">
        <w:rPr>
          <w:rFonts w:ascii="Arial" w:hAnsi="Arial" w:cs="Arial"/>
          <w:sz w:val="20"/>
          <w:szCs w:val="20"/>
        </w:rPr>
        <w:t>doc. Šesnić</w:t>
      </w:r>
      <w:r w:rsidR="00C670C9">
        <w:rPr>
          <w:rFonts w:ascii="Arial" w:hAnsi="Arial" w:cs="Arial"/>
          <w:sz w:val="20"/>
          <w:szCs w:val="20"/>
        </w:rPr>
        <w:t>,</w:t>
      </w:r>
      <w:r w:rsidR="00C670C9" w:rsidRPr="00E55C3D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 xml:space="preserve">prof. Ševo,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F34BCE" w:rsidRPr="00E55C3D">
        <w:rPr>
          <w:rFonts w:ascii="Arial" w:hAnsi="Arial" w:cs="Arial"/>
          <w:sz w:val="20"/>
          <w:szCs w:val="20"/>
        </w:rPr>
        <w:t xml:space="preserve">prof. Terešak, </w:t>
      </w:r>
      <w:r w:rsidR="008A1371" w:rsidRPr="00E55C3D">
        <w:rPr>
          <w:rFonts w:ascii="Arial" w:hAnsi="Arial" w:cs="Arial"/>
          <w:sz w:val="20"/>
          <w:szCs w:val="20"/>
        </w:rPr>
        <w:t>prof. Tomić</w:t>
      </w:r>
      <w:r w:rsidR="008A1371">
        <w:rPr>
          <w:rFonts w:ascii="Arial" w:hAnsi="Arial" w:cs="Arial"/>
          <w:sz w:val="20"/>
          <w:szCs w:val="20"/>
        </w:rPr>
        <w:t>,</w:t>
      </w:r>
      <w:r w:rsidR="008A1371" w:rsidRPr="00DF51BE">
        <w:rPr>
          <w:rFonts w:ascii="Arial" w:hAnsi="Arial" w:cs="Arial"/>
          <w:sz w:val="20"/>
          <w:szCs w:val="20"/>
        </w:rPr>
        <w:t xml:space="preserve"> </w:t>
      </w:r>
      <w:r w:rsidR="00C670C9" w:rsidRPr="00DF51BE">
        <w:rPr>
          <w:rFonts w:ascii="Arial" w:hAnsi="Arial" w:cs="Arial"/>
          <w:sz w:val="20"/>
          <w:szCs w:val="20"/>
        </w:rPr>
        <w:t>prof. Trbuljak</w:t>
      </w:r>
      <w:r w:rsidR="00C670C9">
        <w:rPr>
          <w:rFonts w:ascii="Arial" w:hAnsi="Arial" w:cs="Arial"/>
          <w:sz w:val="20"/>
          <w:szCs w:val="20"/>
        </w:rPr>
        <w:t xml:space="preserve">, </w:t>
      </w:r>
      <w:r w:rsidR="0036467B" w:rsidRPr="00E55C3D">
        <w:rPr>
          <w:rFonts w:ascii="Arial" w:hAnsi="Arial" w:cs="Arial"/>
          <w:sz w:val="20"/>
          <w:szCs w:val="20"/>
        </w:rPr>
        <w:t>prof. S. Tribuson,</w:t>
      </w:r>
      <w:r w:rsidR="0036467B" w:rsidRPr="00F34BCE">
        <w:rPr>
          <w:rFonts w:ascii="Arial" w:hAnsi="Arial" w:cs="Arial"/>
          <w:sz w:val="20"/>
          <w:szCs w:val="20"/>
        </w:rPr>
        <w:t xml:space="preserve"> </w:t>
      </w:r>
      <w:r w:rsidR="00503258">
        <w:rPr>
          <w:rFonts w:ascii="Arial" w:hAnsi="Arial" w:cs="Arial"/>
          <w:sz w:val="20"/>
          <w:szCs w:val="20"/>
        </w:rPr>
        <w:t xml:space="preserve">asis. Vovk, </w:t>
      </w:r>
      <w:r w:rsidR="00F34BCE">
        <w:rPr>
          <w:rFonts w:ascii="Arial" w:hAnsi="Arial" w:cs="Arial"/>
          <w:sz w:val="20"/>
          <w:szCs w:val="20"/>
        </w:rPr>
        <w:t xml:space="preserve">viši asis. </w:t>
      </w:r>
      <w:r w:rsidR="00F34BCE" w:rsidRPr="00DF51BE">
        <w:rPr>
          <w:rFonts w:ascii="Arial" w:hAnsi="Arial" w:cs="Arial"/>
          <w:sz w:val="20"/>
          <w:szCs w:val="20"/>
        </w:rPr>
        <w:t>Vrban Zrinski,</w:t>
      </w:r>
      <w:r w:rsidR="00F34BCE">
        <w:rPr>
          <w:rFonts w:ascii="Arial" w:hAnsi="Arial" w:cs="Arial"/>
          <w:sz w:val="20"/>
          <w:szCs w:val="20"/>
        </w:rPr>
        <w:t xml:space="preserve"> </w:t>
      </w:r>
      <w:r w:rsidR="008A1371" w:rsidRPr="00E55C3D">
        <w:rPr>
          <w:rFonts w:ascii="Arial" w:hAnsi="Arial" w:cs="Arial"/>
          <w:sz w:val="20"/>
          <w:szCs w:val="20"/>
        </w:rPr>
        <w:t>doc. Vrhovnik,</w:t>
      </w:r>
      <w:r w:rsidR="008A1371" w:rsidRPr="000503C6">
        <w:rPr>
          <w:rFonts w:ascii="Arial" w:hAnsi="Arial" w:cs="Arial"/>
          <w:sz w:val="20"/>
          <w:szCs w:val="20"/>
        </w:rPr>
        <w:t xml:space="preserve"> </w:t>
      </w:r>
      <w:r w:rsidR="007419DB" w:rsidRPr="00DF51BE">
        <w:rPr>
          <w:rFonts w:ascii="Arial" w:hAnsi="Arial" w:cs="Arial"/>
          <w:sz w:val="20"/>
          <w:szCs w:val="20"/>
        </w:rPr>
        <w:t>doc. Vukmirica</w:t>
      </w:r>
      <w:r w:rsidR="007419DB">
        <w:rPr>
          <w:rFonts w:ascii="Arial" w:hAnsi="Arial" w:cs="Arial"/>
          <w:sz w:val="20"/>
          <w:szCs w:val="20"/>
        </w:rPr>
        <w:t>,</w:t>
      </w:r>
      <w:r w:rsidR="007419DB" w:rsidRPr="00E55C3D">
        <w:rPr>
          <w:rFonts w:ascii="Arial" w:hAnsi="Arial" w:cs="Arial"/>
          <w:sz w:val="20"/>
          <w:szCs w:val="20"/>
        </w:rPr>
        <w:t xml:space="preserve"> </w:t>
      </w:r>
      <w:r w:rsidR="007419DB">
        <w:rPr>
          <w:rFonts w:ascii="Arial" w:hAnsi="Arial" w:cs="Arial"/>
          <w:sz w:val="20"/>
          <w:szCs w:val="20"/>
        </w:rPr>
        <w:t>doc</w:t>
      </w:r>
      <w:r w:rsidR="007419DB" w:rsidRPr="00DF51BE">
        <w:rPr>
          <w:rFonts w:ascii="Arial" w:hAnsi="Arial" w:cs="Arial"/>
          <w:sz w:val="20"/>
          <w:szCs w:val="20"/>
        </w:rPr>
        <w:t>. Zajec,</w:t>
      </w:r>
      <w:r w:rsidR="007419DB" w:rsidRPr="00F34BCE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 xml:space="preserve">Jasna Žmak, znan. </w:t>
      </w:r>
      <w:r w:rsidR="0036467B" w:rsidRPr="00E55C3D">
        <w:rPr>
          <w:rFonts w:ascii="Arial" w:hAnsi="Arial" w:cs="Arial"/>
          <w:sz w:val="20"/>
          <w:szCs w:val="20"/>
        </w:rPr>
        <w:t>N</w:t>
      </w:r>
      <w:r w:rsidR="00EE2998" w:rsidRPr="00E55C3D">
        <w:rPr>
          <w:rFonts w:ascii="Arial" w:hAnsi="Arial" w:cs="Arial"/>
          <w:sz w:val="20"/>
          <w:szCs w:val="20"/>
        </w:rPr>
        <w:t>ovak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36467B">
        <w:rPr>
          <w:rFonts w:ascii="Arial" w:hAnsi="Arial" w:cs="Arial"/>
          <w:sz w:val="20"/>
          <w:szCs w:val="20"/>
        </w:rPr>
        <w:t xml:space="preserve"> </w:t>
      </w:r>
    </w:p>
    <w:p w14:paraId="1CDAF0DF" w14:textId="77777777" w:rsidR="00842CB4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F34BCE" w:rsidRPr="00F34BCE">
        <w:rPr>
          <w:rFonts w:ascii="Arial" w:hAnsi="Arial" w:cs="Arial"/>
          <w:sz w:val="20"/>
          <w:szCs w:val="20"/>
        </w:rPr>
        <w:t>Ana Sikavica</w:t>
      </w:r>
    </w:p>
    <w:p w14:paraId="16575502" w14:textId="05FE9FB6" w:rsidR="000079F6" w:rsidRPr="00DF51BE" w:rsidRDefault="002D630B" w:rsidP="0036467B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6D340F" w:rsidRPr="00E55C3D">
        <w:rPr>
          <w:rFonts w:ascii="Arial" w:hAnsi="Arial" w:cs="Arial"/>
          <w:sz w:val="20"/>
          <w:szCs w:val="20"/>
        </w:rPr>
        <w:t>doc. Dolenčić</w:t>
      </w:r>
      <w:r w:rsidR="006D340F">
        <w:rPr>
          <w:rFonts w:ascii="Arial" w:hAnsi="Arial" w:cs="Arial"/>
          <w:sz w:val="20"/>
          <w:szCs w:val="20"/>
        </w:rPr>
        <w:t>,</w:t>
      </w:r>
      <w:r w:rsidR="006D340F" w:rsidRPr="00DF51BE">
        <w:rPr>
          <w:rFonts w:ascii="Arial" w:hAnsi="Arial" w:cs="Arial"/>
          <w:sz w:val="20"/>
          <w:szCs w:val="20"/>
        </w:rPr>
        <w:t xml:space="preserve"> </w:t>
      </w:r>
      <w:r w:rsidR="00503258" w:rsidRPr="00E55C3D">
        <w:rPr>
          <w:rFonts w:ascii="Arial" w:hAnsi="Arial" w:cs="Arial"/>
          <w:sz w:val="20"/>
          <w:szCs w:val="20"/>
        </w:rPr>
        <w:t xml:space="preserve">prof. Gamulin, </w:t>
      </w:r>
      <w:r w:rsidR="00AE6D8F">
        <w:rPr>
          <w:rFonts w:ascii="Arial" w:hAnsi="Arial" w:cs="Arial"/>
          <w:sz w:val="20"/>
          <w:szCs w:val="20"/>
        </w:rPr>
        <w:t xml:space="preserve">doc. Jurić, </w:t>
      </w:r>
      <w:r w:rsidR="007419DB" w:rsidRPr="00DF51BE">
        <w:rPr>
          <w:rFonts w:ascii="Arial" w:hAnsi="Arial" w:cs="Arial"/>
          <w:sz w:val="20"/>
          <w:szCs w:val="20"/>
        </w:rPr>
        <w:t xml:space="preserve">prof. Kaštelan, </w:t>
      </w:r>
      <w:r w:rsidR="007419DB">
        <w:rPr>
          <w:rFonts w:ascii="Arial" w:hAnsi="Arial" w:cs="Arial"/>
          <w:sz w:val="20"/>
          <w:szCs w:val="20"/>
        </w:rPr>
        <w:t xml:space="preserve">asis. Petrović, </w:t>
      </w:r>
      <w:r w:rsidR="0036467B">
        <w:rPr>
          <w:rFonts w:ascii="Arial" w:hAnsi="Arial" w:cs="Arial"/>
          <w:sz w:val="20"/>
          <w:szCs w:val="20"/>
        </w:rPr>
        <w:t xml:space="preserve">prof. Sviličić, </w:t>
      </w:r>
      <w:r w:rsidR="007419DB">
        <w:rPr>
          <w:rFonts w:ascii="Arial" w:hAnsi="Arial" w:cs="Arial"/>
          <w:sz w:val="20"/>
          <w:szCs w:val="20"/>
        </w:rPr>
        <w:t>prof</w:t>
      </w:r>
      <w:r w:rsidR="007419DB" w:rsidRPr="00DF51BE">
        <w:rPr>
          <w:rFonts w:ascii="Arial" w:hAnsi="Arial" w:cs="Arial"/>
          <w:sz w:val="20"/>
          <w:szCs w:val="20"/>
        </w:rPr>
        <w:t xml:space="preserve">. Vasari, </w:t>
      </w:r>
      <w:r w:rsidR="0036467B" w:rsidRPr="00DF51BE">
        <w:rPr>
          <w:rFonts w:ascii="Arial" w:hAnsi="Arial" w:cs="Arial"/>
          <w:sz w:val="20"/>
          <w:szCs w:val="20"/>
        </w:rPr>
        <w:t>,</w:t>
      </w:r>
      <w:r w:rsidR="0036467B">
        <w:rPr>
          <w:rFonts w:ascii="Arial" w:hAnsi="Arial" w:cs="Arial"/>
          <w:sz w:val="20"/>
          <w:szCs w:val="20"/>
        </w:rPr>
        <w:t xml:space="preserve"> </w:t>
      </w:r>
    </w:p>
    <w:p w14:paraId="2F64F7D5" w14:textId="4D906127"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044EDF" w:rsidRPr="00DF51BE">
        <w:rPr>
          <w:rFonts w:ascii="Arial" w:hAnsi="Arial" w:cs="Arial"/>
          <w:sz w:val="20"/>
          <w:szCs w:val="20"/>
        </w:rPr>
        <w:t xml:space="preserve"> </w:t>
      </w:r>
      <w:r w:rsidR="0036467B">
        <w:rPr>
          <w:rFonts w:ascii="Arial" w:hAnsi="Arial" w:cs="Arial"/>
          <w:sz w:val="20"/>
          <w:szCs w:val="20"/>
        </w:rPr>
        <w:t xml:space="preserve">asis. Bajc, </w:t>
      </w:r>
      <w:r w:rsidR="008A1371" w:rsidRPr="00E55C3D">
        <w:rPr>
          <w:rFonts w:ascii="Arial" w:hAnsi="Arial" w:cs="Arial"/>
          <w:sz w:val="20"/>
          <w:szCs w:val="20"/>
        </w:rPr>
        <w:t xml:space="preserve">prof. Banović, </w:t>
      </w:r>
      <w:r w:rsidR="007419DB" w:rsidRPr="00E55C3D">
        <w:rPr>
          <w:rFonts w:ascii="Arial" w:hAnsi="Arial" w:cs="Arial"/>
          <w:sz w:val="20"/>
          <w:szCs w:val="20"/>
        </w:rPr>
        <w:t xml:space="preserve">prof. Brezovec, </w:t>
      </w:r>
      <w:r w:rsidR="007419DB" w:rsidRPr="00DF51BE">
        <w:rPr>
          <w:rFonts w:ascii="Arial" w:hAnsi="Arial" w:cs="Arial"/>
          <w:sz w:val="20"/>
          <w:szCs w:val="20"/>
        </w:rPr>
        <w:t>asis. Butijer,</w:t>
      </w:r>
      <w:r w:rsidR="007419DB">
        <w:rPr>
          <w:rFonts w:ascii="Arial" w:hAnsi="Arial" w:cs="Arial"/>
          <w:sz w:val="20"/>
          <w:szCs w:val="20"/>
        </w:rPr>
        <w:t xml:space="preserve"> </w:t>
      </w:r>
      <w:r w:rsidR="00C074CD" w:rsidRPr="00E55C3D">
        <w:rPr>
          <w:rFonts w:ascii="Arial" w:hAnsi="Arial" w:cs="Arial"/>
          <w:sz w:val="20"/>
          <w:szCs w:val="20"/>
        </w:rPr>
        <w:t xml:space="preserve">prof. Frangeš, </w:t>
      </w:r>
      <w:r w:rsidR="007419DB">
        <w:rPr>
          <w:rFonts w:ascii="Arial" w:hAnsi="Arial" w:cs="Arial"/>
          <w:sz w:val="20"/>
          <w:szCs w:val="20"/>
        </w:rPr>
        <w:t xml:space="preserve">Agata Juniku, znan. </w:t>
      </w:r>
      <w:r w:rsidR="007419DB">
        <w:rPr>
          <w:rFonts w:ascii="Arial" w:hAnsi="Arial" w:cs="Arial"/>
          <w:sz w:val="20"/>
          <w:szCs w:val="20"/>
        </w:rPr>
        <w:t>n</w:t>
      </w:r>
      <w:r w:rsidR="007419DB">
        <w:rPr>
          <w:rFonts w:ascii="Arial" w:hAnsi="Arial" w:cs="Arial"/>
          <w:sz w:val="20"/>
          <w:szCs w:val="20"/>
        </w:rPr>
        <w:t xml:space="preserve">ovak, asis. Manojlović, </w:t>
      </w:r>
      <w:r w:rsidR="00AE6D8F" w:rsidRPr="00E55C3D">
        <w:rPr>
          <w:rFonts w:ascii="Arial" w:hAnsi="Arial" w:cs="Arial"/>
          <w:sz w:val="20"/>
          <w:szCs w:val="20"/>
        </w:rPr>
        <w:t xml:space="preserve">prof. Midžić, </w:t>
      </w:r>
      <w:r w:rsidR="00C36696" w:rsidRPr="00DF51BE">
        <w:rPr>
          <w:rFonts w:ascii="Arial" w:hAnsi="Arial" w:cs="Arial"/>
          <w:sz w:val="20"/>
          <w:szCs w:val="20"/>
        </w:rPr>
        <w:t>doc. Nola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3C29B1">
        <w:rPr>
          <w:rFonts w:ascii="Arial" w:hAnsi="Arial" w:cs="Arial"/>
          <w:sz w:val="20"/>
          <w:szCs w:val="20"/>
        </w:rPr>
        <w:t xml:space="preserve"> </w:t>
      </w:r>
      <w:r w:rsidR="007419DB" w:rsidRPr="00E55C3D">
        <w:rPr>
          <w:rFonts w:ascii="Arial" w:hAnsi="Arial" w:cs="Arial"/>
          <w:sz w:val="20"/>
          <w:szCs w:val="20"/>
        </w:rPr>
        <w:t>doc. Petković, prof. Rališ, prof. Sesardić Krpan,</w:t>
      </w:r>
      <w:r w:rsidR="007419DB">
        <w:rPr>
          <w:rFonts w:ascii="Arial" w:hAnsi="Arial" w:cs="Arial"/>
          <w:sz w:val="20"/>
          <w:szCs w:val="20"/>
        </w:rPr>
        <w:t xml:space="preserve"> </w:t>
      </w:r>
      <w:r w:rsidR="007419DB" w:rsidRPr="00DF51BE">
        <w:rPr>
          <w:rFonts w:ascii="Arial" w:hAnsi="Arial" w:cs="Arial"/>
          <w:sz w:val="20"/>
          <w:szCs w:val="20"/>
        </w:rPr>
        <w:t xml:space="preserve">prof. Sršen, </w:t>
      </w:r>
      <w:r w:rsidR="00503258">
        <w:rPr>
          <w:rFonts w:ascii="Arial" w:hAnsi="Arial" w:cs="Arial"/>
          <w:sz w:val="20"/>
          <w:szCs w:val="20"/>
        </w:rPr>
        <w:t>doc. Škaričić,</w:t>
      </w:r>
      <w:r w:rsidR="00503258" w:rsidRPr="00DF51BE">
        <w:rPr>
          <w:rFonts w:ascii="Arial" w:hAnsi="Arial" w:cs="Arial"/>
          <w:sz w:val="20"/>
          <w:szCs w:val="20"/>
        </w:rPr>
        <w:t xml:space="preserve"> </w:t>
      </w:r>
      <w:r w:rsidR="007419DB" w:rsidRPr="00E55C3D">
        <w:rPr>
          <w:rFonts w:ascii="Arial" w:hAnsi="Arial" w:cs="Arial"/>
          <w:sz w:val="20"/>
          <w:szCs w:val="20"/>
        </w:rPr>
        <w:t>prof. Vojković,</w:t>
      </w:r>
      <w:r w:rsidR="007419DB">
        <w:rPr>
          <w:rFonts w:ascii="Arial" w:hAnsi="Arial" w:cs="Arial"/>
          <w:sz w:val="20"/>
          <w:szCs w:val="20"/>
        </w:rPr>
        <w:t xml:space="preserve"> </w:t>
      </w:r>
      <w:r w:rsidR="0036467B" w:rsidRPr="00DF51BE">
        <w:rPr>
          <w:rFonts w:ascii="Arial" w:hAnsi="Arial" w:cs="Arial"/>
          <w:sz w:val="20"/>
          <w:szCs w:val="20"/>
        </w:rPr>
        <w:t>prof. Zec</w:t>
      </w:r>
      <w:r w:rsidR="007419DB">
        <w:rPr>
          <w:rFonts w:ascii="Arial" w:hAnsi="Arial" w:cs="Arial"/>
          <w:sz w:val="20"/>
          <w:szCs w:val="20"/>
        </w:rPr>
        <w:t>,</w:t>
      </w:r>
      <w:r w:rsidR="007419DB" w:rsidRPr="007419DB">
        <w:rPr>
          <w:rFonts w:ascii="Arial" w:hAnsi="Arial" w:cs="Arial"/>
          <w:sz w:val="20"/>
          <w:szCs w:val="20"/>
        </w:rPr>
        <w:t xml:space="preserve"> </w:t>
      </w:r>
      <w:r w:rsidR="007419DB">
        <w:rPr>
          <w:rFonts w:ascii="Arial" w:hAnsi="Arial" w:cs="Arial"/>
          <w:sz w:val="20"/>
          <w:szCs w:val="20"/>
        </w:rPr>
        <w:t>prof. Žmegač</w:t>
      </w:r>
    </w:p>
    <w:p w14:paraId="4F847281" w14:textId="77777777"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Blažević, prof. Mihletić,</w:t>
      </w:r>
      <w:r w:rsidR="00C36696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Nikolić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DF51BE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Ogresta,</w:t>
      </w:r>
      <w:r w:rsidR="00C36696" w:rsidRPr="00C36696">
        <w:rPr>
          <w:rFonts w:ascii="Arial" w:hAnsi="Arial" w:cs="Arial"/>
          <w:sz w:val="20"/>
          <w:szCs w:val="20"/>
        </w:rPr>
        <w:t xml:space="preserve"> </w:t>
      </w:r>
      <w:r w:rsidR="00C36696" w:rsidRPr="00DF51BE">
        <w:rPr>
          <w:rFonts w:ascii="Arial" w:hAnsi="Arial" w:cs="Arial"/>
          <w:sz w:val="20"/>
          <w:szCs w:val="20"/>
        </w:rPr>
        <w:t>prof. Vitaljić</w:t>
      </w:r>
    </w:p>
    <w:p w14:paraId="2729ADAF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14:paraId="04F8DEDB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14:paraId="5A8A2796" w14:textId="77777777" w:rsidR="00BF62F5" w:rsidRPr="00DF51BE" w:rsidRDefault="00BF62F5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011D8FE5" w14:textId="77777777"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6625F4F8" w14:textId="77777777" w:rsidR="00166A85" w:rsidRPr="00DF51BE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120C748C" w14:textId="67C85CDC" w:rsidR="004B4A0F" w:rsidRPr="004B4A0F" w:rsidRDefault="004B4A0F" w:rsidP="004B4A0F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>1.</w:t>
      </w:r>
      <w:r w:rsidRPr="004B4A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Uvodna riječ dekana</w:t>
      </w:r>
    </w:p>
    <w:p w14:paraId="02DFCEE4" w14:textId="76DBC2AD" w:rsidR="004B4A0F" w:rsidRPr="004B4A0F" w:rsidRDefault="004B4A0F" w:rsidP="004B4A0F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>2.</w:t>
      </w:r>
      <w:r w:rsidRPr="004B4A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Ovjera zapisnika sa sjednice Akademijskog vijeća održane dana 24.04.2015.</w:t>
      </w:r>
    </w:p>
    <w:p w14:paraId="5F10C4DD" w14:textId="7D67169F" w:rsidR="004B4A0F" w:rsidRPr="004B4A0F" w:rsidRDefault="004B4A0F" w:rsidP="004B4A0F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>3.</w:t>
      </w:r>
      <w:r w:rsidRPr="004B4A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 xml:space="preserve">Izmjene i dopune Pravilnika o studiranju na Odsjeku snimanja </w:t>
      </w:r>
    </w:p>
    <w:p w14:paraId="215D296E" w14:textId="6EC457BE" w:rsidR="004B4A0F" w:rsidRPr="004B4A0F" w:rsidRDefault="004B4A0F" w:rsidP="004B4A0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 xml:space="preserve">4. </w:t>
      </w:r>
      <w:r w:rsidRPr="004B4A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Donošenje odluke o pokretanju postupka reizbora na radna mjesta, te imenovanje stručnih povjerenstva za izradu izvješća o radu zaposlenika nakon proteka 5 godina od zadnjeg izbora na radno mjesto:</w:t>
      </w:r>
    </w:p>
    <w:p w14:paraId="0E0B34F5" w14:textId="454E7AA8" w:rsidR="004B4A0F" w:rsidRPr="004B4A0F" w:rsidRDefault="004B4A0F" w:rsidP="004B4A0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umjetničko-nastavno radno mjesto izvanrednog profesora za umjetničko područje, polje: kazališna umjetnost (scenske i medijske umjetnosti), grana gluma KSENIJA ZEC</w:t>
      </w:r>
    </w:p>
    <w:p w14:paraId="5EFB663B" w14:textId="7BAC26FB" w:rsidR="004B4A0F" w:rsidRPr="004B4A0F" w:rsidRDefault="004B4A0F" w:rsidP="004B4A0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 xml:space="preserve">umjetničko-nastavno radno mjesto izvanrednog profesora za umjetničko područje, polje: kazališna umjetnost (scenske i medijske umjetnosti), grana gluma MLADEN VASARI </w:t>
      </w:r>
    </w:p>
    <w:p w14:paraId="6D8DCD5B" w14:textId="55FBB9D2" w:rsidR="004B4A0F" w:rsidRPr="004B4A0F" w:rsidRDefault="004B4A0F" w:rsidP="004B4A0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>5.</w:t>
      </w:r>
      <w:r w:rsidRPr="004B4A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Razmatranje i prihvaćanje izvješća s mišljenjem i prijedlogom stručnog povjerenstva, Odluke Matičnog odbora i Ocjene nastupnog predavanja za izbor u:</w:t>
      </w:r>
    </w:p>
    <w:p w14:paraId="740C19C9" w14:textId="13E1BC26" w:rsidR="004B4A0F" w:rsidRPr="004B4A0F" w:rsidRDefault="004B4A0F" w:rsidP="004B4A0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naslovno umjetničko-nastavno zvanje docenta za umjetničko područje, polje plesna umjetnost i umjetnost pokreta, grana scensko kretanje, pristupnici Maja Marijančić i Saša Božić natječaj je raspisan za dva pristupnika</w:t>
      </w:r>
    </w:p>
    <w:p w14:paraId="0F462C6F" w14:textId="3FF5C201" w:rsidR="004B4A0F" w:rsidRPr="004B4A0F" w:rsidRDefault="004B4A0F" w:rsidP="004B4A0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naslovno nastavno zvanje predavača za umjetničko područje, polje: filmska umjetnost (filmske, elektroničke i medijske umjetnosti pokretnih slika), grana snimanje (filmsko i elektroničko) pristupnik Krešo Vlahek</w:t>
      </w:r>
    </w:p>
    <w:p w14:paraId="12234DE8" w14:textId="08844906" w:rsidR="004B4A0F" w:rsidRPr="004B4A0F" w:rsidRDefault="004B4A0F" w:rsidP="004B4A0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naslovno umjetničko - nastavno zvanje docent za umjetničko područje, polje kazališna umjetnost (scenske i medijske umjetnosti), grana gluma pristupnik Bojan Navojec</w:t>
      </w:r>
    </w:p>
    <w:p w14:paraId="6F707DDE" w14:textId="6B70B15F" w:rsidR="004B4A0F" w:rsidRPr="004B4A0F" w:rsidRDefault="004B4A0F" w:rsidP="004B4A0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>6.</w:t>
      </w:r>
      <w:r w:rsidRPr="004B4A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Prethodno prihvaćanje izvješća s mišljenjem i prijedlogom stručnog povjerenstva o ispunjavanju uvjeta za izbor nastavnika u:</w:t>
      </w:r>
    </w:p>
    <w:p w14:paraId="49999D84" w14:textId="2F0199A9" w:rsidR="004B4A0F" w:rsidRPr="004B4A0F" w:rsidRDefault="004B4A0F" w:rsidP="004B4A0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 xml:space="preserve">znanstveno-nastavno zvanje i radno mjesto docent, u znanstvenom području: humanističke znanosti, znanstveno polje: znanost o umjetnosti  na neodređeno vrijeme, s nepunim radnim vremenom (50% radnog vremena u odnosu na puno radno vrijeme) </w:t>
      </w:r>
    </w:p>
    <w:p w14:paraId="253CB223" w14:textId="0EF8603C" w:rsidR="004B4A0F" w:rsidRPr="004B4A0F" w:rsidRDefault="004B4A0F" w:rsidP="004B4A0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umjetničko-nastavno zvanje i radno mjesto izvanrednog profesora za umjetničko područje, polje: primijenjena umjetnost, grana: fotografija (1 izvršitelj)</w:t>
      </w:r>
    </w:p>
    <w:p w14:paraId="248AB2BF" w14:textId="5E3BC547" w:rsidR="004B4A0F" w:rsidRPr="004B4A0F" w:rsidRDefault="004B4A0F" w:rsidP="004B4A0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umjetničko-nastavno zvanje i radno mjesto redovitog profesora za umjetničko područje, polje: filmska umjetnost (filmske, elektroničke i medijske umjetnosti pokretnih slika) grana montaža  (2 izvršitelja)</w:t>
      </w:r>
    </w:p>
    <w:p w14:paraId="77F80E8B" w14:textId="078E1398" w:rsidR="004B4A0F" w:rsidRPr="004B4A0F" w:rsidRDefault="004B4A0F" w:rsidP="004B4A0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4B4A0F"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znanstveno-nastavno zvanje i radno mjesto redovitog profesora – trajno zvanje  za znanstveno područje humanističkih znanosti, znanstveno polje: znanost o umjetnosti, znanstvena grana: teatrologija i dramatologija  (1 izvršitelj)</w:t>
      </w:r>
    </w:p>
    <w:p w14:paraId="0252DD71" w14:textId="316434D7" w:rsidR="004B4A0F" w:rsidRPr="004B4A0F" w:rsidRDefault="004B4A0F" w:rsidP="004B4A0F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e)</w:t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umjetničko-nastavno zvanje i radno mjesto izvanrednog profesora za umjetničko područje, polje: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kazališna umjetnost (scenske i medijske umjetnosti), grana gluma (1 izvršitelj)</w:t>
      </w:r>
    </w:p>
    <w:p w14:paraId="4005DDBD" w14:textId="26FC8B9A" w:rsidR="004B4A0F" w:rsidRPr="004B4A0F" w:rsidRDefault="004B4A0F" w:rsidP="004B4A0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 w:rsidRPr="004B4A0F">
        <w:rPr>
          <w:rFonts w:ascii="Arial" w:hAnsi="Arial" w:cs="Arial"/>
        </w:rPr>
        <w:t xml:space="preserve">romjena člana stručnog povjerenstva za utvrđivanje mišljenja o ispunjavanju uvjeta za izbor u umjetničko- nastavno zvanje i radno mjesto redovitog profesora – trajno zvanje za umjetničko područje, polje: filmska umjetnost (filmske, elektroničke i medijske umjetnosti pokretnih slika), grana filmska dramaturgija i scenarij     </w:t>
      </w:r>
    </w:p>
    <w:p w14:paraId="137A1FFE" w14:textId="1B1FB20F" w:rsidR="004B4A0F" w:rsidRPr="004B4A0F" w:rsidRDefault="004B4A0F" w:rsidP="004B4A0F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>8.</w:t>
      </w:r>
      <w:r w:rsidRPr="004B4A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Imenovanje ispitnih povjerenstava za godišnje ispite, prijamne ispite na diplomske studije, za dodatne provjere posebnih znanja, vještina i sposobnosti za upis na preddiplomske studije i diplomske ispite (temeljem pismenih prijedloga predstojnika Odsjeka)</w:t>
      </w:r>
    </w:p>
    <w:p w14:paraId="4F2A2039" w14:textId="3C6F7671" w:rsidR="004B4A0F" w:rsidRPr="004B4A0F" w:rsidRDefault="004B4A0F" w:rsidP="004B4A0F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>9.</w:t>
      </w:r>
      <w:r w:rsidRPr="004B4A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 xml:space="preserve">Upisi i prijamni ispiti za akademsku godinu 2015./2016. </w:t>
      </w:r>
    </w:p>
    <w:p w14:paraId="1E231974" w14:textId="162FA23B" w:rsidR="004B4A0F" w:rsidRPr="004B4A0F" w:rsidRDefault="004B4A0F" w:rsidP="004B4A0F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 xml:space="preserve">prijedlog upisnih kriterija i upisnih rokova za upis u 1. godinu diplomskih studija za akademsku godinu 2015./2016. </w:t>
      </w:r>
    </w:p>
    <w:p w14:paraId="43943C73" w14:textId="76A60E98" w:rsidR="004B4A0F" w:rsidRPr="004B4A0F" w:rsidRDefault="004B4A0F" w:rsidP="004B4A0F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>10.</w:t>
      </w:r>
      <w:r w:rsidRPr="004B4A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4A0F">
        <w:rPr>
          <w:rFonts w:ascii="Arial" w:hAnsi="Arial" w:cs="Arial"/>
        </w:rPr>
        <w:t xml:space="preserve">Molbe studenata </w:t>
      </w:r>
    </w:p>
    <w:p w14:paraId="214C4D6F" w14:textId="77777777" w:rsidR="004B4A0F" w:rsidRDefault="004B4A0F" w:rsidP="004B4A0F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 w:rsidRPr="004B4A0F">
        <w:rPr>
          <w:rFonts w:ascii="Arial" w:hAnsi="Arial" w:cs="Arial"/>
        </w:rPr>
        <w:t>11.</w:t>
      </w:r>
      <w:r w:rsidRPr="004B4A0F">
        <w:rPr>
          <w:rFonts w:ascii="Arial" w:hAnsi="Arial" w:cs="Arial"/>
        </w:rPr>
        <w:tab/>
        <w:t>Razno</w:t>
      </w:r>
      <w:r w:rsidRPr="004B4A0F">
        <w:rPr>
          <w:rFonts w:ascii="Arial" w:hAnsi="Arial" w:cs="Arial"/>
        </w:rPr>
        <w:tab/>
      </w:r>
      <w:r w:rsidRPr="004B4A0F">
        <w:rPr>
          <w:rFonts w:ascii="Arial" w:hAnsi="Arial" w:cs="Arial"/>
        </w:rPr>
        <w:tab/>
      </w:r>
      <w:r w:rsidRPr="004B4A0F">
        <w:rPr>
          <w:rFonts w:ascii="Arial" w:hAnsi="Arial" w:cs="Arial"/>
        </w:rPr>
        <w:tab/>
      </w:r>
      <w:r w:rsidRPr="004B4A0F">
        <w:rPr>
          <w:rFonts w:ascii="Arial" w:hAnsi="Arial" w:cs="Arial"/>
        </w:rPr>
        <w:tab/>
      </w:r>
      <w:r w:rsidRPr="004B4A0F">
        <w:rPr>
          <w:rFonts w:ascii="Arial" w:hAnsi="Arial" w:cs="Arial"/>
        </w:rPr>
        <w:tab/>
        <w:t xml:space="preserve">   </w:t>
      </w:r>
    </w:p>
    <w:p w14:paraId="280E8C9F" w14:textId="4CE13473" w:rsidR="00D66F23" w:rsidRPr="00DF51BE" w:rsidRDefault="00354CF5" w:rsidP="004B4A0F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14:paraId="5135821B" w14:textId="77777777"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14:paraId="25397345" w14:textId="77777777" w:rsidR="0008287F" w:rsidRDefault="0008287F" w:rsidP="0045609B">
      <w:pPr>
        <w:pStyle w:val="ListParagraph"/>
        <w:numPr>
          <w:ilvl w:val="0"/>
          <w:numId w:val="1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početku sjednice prodekanica Perković zamolila je da Tajništvo ubuduće pripremi popis dokumentacije koju pristupnici predaju uz prijave na narječaj za izbore u zavnja (koja se traži po novim obrascima)</w:t>
      </w:r>
    </w:p>
    <w:p w14:paraId="0CCD378E" w14:textId="6428A3EF" w:rsidR="00CD46EE" w:rsidRDefault="00D8366B" w:rsidP="00D8366B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D8366B">
        <w:rPr>
          <w:rFonts w:ascii="Arial" w:hAnsi="Arial" w:cs="Arial"/>
          <w:sz w:val="20"/>
          <w:szCs w:val="20"/>
        </w:rPr>
        <w:t>Zvizdan</w:t>
      </w:r>
      <w:r>
        <w:rPr>
          <w:rFonts w:ascii="Arial" w:hAnsi="Arial" w:cs="Arial"/>
          <w:sz w:val="20"/>
          <w:szCs w:val="20"/>
        </w:rPr>
        <w:t>“</w:t>
      </w:r>
      <w:r w:rsidRPr="00D8366B">
        <w:rPr>
          <w:rFonts w:ascii="Arial" w:hAnsi="Arial" w:cs="Arial"/>
          <w:sz w:val="20"/>
          <w:szCs w:val="20"/>
        </w:rPr>
        <w:t xml:space="preserve"> film Dalibora Matanića, osvojio je</w:t>
      </w:r>
      <w:r>
        <w:rPr>
          <w:rFonts w:ascii="Arial" w:hAnsi="Arial" w:cs="Arial"/>
          <w:sz w:val="20"/>
          <w:szCs w:val="20"/>
        </w:rPr>
        <w:t xml:space="preserve"> </w:t>
      </w:r>
      <w:r w:rsidRPr="00D8366B">
        <w:rPr>
          <w:rFonts w:ascii="Arial" w:hAnsi="Arial" w:cs="Arial"/>
          <w:sz w:val="20"/>
          <w:szCs w:val="20"/>
        </w:rPr>
        <w:t>nagrad</w:t>
      </w:r>
      <w:r>
        <w:rPr>
          <w:rFonts w:ascii="Arial" w:hAnsi="Arial" w:cs="Arial"/>
          <w:sz w:val="20"/>
          <w:szCs w:val="20"/>
        </w:rPr>
        <w:t>u</w:t>
      </w:r>
      <w:r w:rsidRPr="00D8366B">
        <w:rPr>
          <w:rFonts w:ascii="Arial" w:hAnsi="Arial" w:cs="Arial"/>
          <w:sz w:val="20"/>
          <w:szCs w:val="20"/>
        </w:rPr>
        <w:t xml:space="preserve"> žirija u kategoriji Un Certain Regard</w:t>
      </w:r>
      <w:r>
        <w:rPr>
          <w:rFonts w:ascii="Arial" w:hAnsi="Arial" w:cs="Arial"/>
          <w:sz w:val="20"/>
          <w:szCs w:val="20"/>
        </w:rPr>
        <w:t xml:space="preserve"> na Cannes Film Festivalu 2015. Dekan je uputio čestitke</w:t>
      </w:r>
      <w:r w:rsidR="000828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Lukreciji Tudor, Dadi Ćosiću i Ankici Jurić Tilić.</w:t>
      </w:r>
    </w:p>
    <w:p w14:paraId="3CE5746C" w14:textId="77777777" w:rsidR="00D8366B" w:rsidRDefault="00CD46EE" w:rsidP="0045609B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</w:t>
      </w:r>
      <w:r w:rsidR="00D8366B">
        <w:rPr>
          <w:rFonts w:ascii="Arial" w:hAnsi="Arial" w:cs="Arial"/>
          <w:sz w:val="20"/>
          <w:szCs w:val="20"/>
        </w:rPr>
        <w:t>27.04.2015.</w:t>
      </w:r>
      <w:r>
        <w:rPr>
          <w:rFonts w:ascii="Arial" w:hAnsi="Arial" w:cs="Arial"/>
          <w:sz w:val="20"/>
          <w:szCs w:val="20"/>
        </w:rPr>
        <w:t xml:space="preserve"> do </w:t>
      </w:r>
      <w:r w:rsidR="00D8366B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.0</w:t>
      </w:r>
      <w:r w:rsidR="00D8366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.2015. </w:t>
      </w:r>
      <w:r w:rsidR="00D8366B">
        <w:rPr>
          <w:rFonts w:ascii="Arial" w:hAnsi="Arial" w:cs="Arial"/>
          <w:sz w:val="20"/>
          <w:szCs w:val="20"/>
        </w:rPr>
        <w:t>U Istanbulu je održan SEECS Short Film Festival na kojem su studenti Akademije dramske umjetnosti osvojili 5 nagrada od 10.</w:t>
      </w:r>
    </w:p>
    <w:p w14:paraId="37D8EBB9" w14:textId="2ACF7BCB" w:rsidR="00CD46EE" w:rsidRPr="00D8366B" w:rsidRDefault="00D8366B" w:rsidP="00D8366B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366B">
        <w:rPr>
          <w:rFonts w:ascii="Arial" w:hAnsi="Arial" w:cs="Arial"/>
          <w:sz w:val="20"/>
          <w:szCs w:val="20"/>
        </w:rPr>
        <w:t>Dekan je čestitao na uspješnoj s</w:t>
      </w:r>
      <w:r w:rsidRPr="00D8366B">
        <w:rPr>
          <w:rFonts w:ascii="Arial" w:hAnsi="Arial" w:cs="Arial"/>
          <w:sz w:val="20"/>
          <w:szCs w:val="20"/>
        </w:rPr>
        <w:t>nimateljsk</w:t>
      </w:r>
      <w:r w:rsidRPr="00D8366B">
        <w:rPr>
          <w:rFonts w:ascii="Arial" w:hAnsi="Arial" w:cs="Arial"/>
          <w:sz w:val="20"/>
          <w:szCs w:val="20"/>
        </w:rPr>
        <w:t>oj</w:t>
      </w:r>
      <w:r w:rsidRPr="00D8366B">
        <w:rPr>
          <w:rFonts w:ascii="Arial" w:hAnsi="Arial" w:cs="Arial"/>
          <w:sz w:val="20"/>
          <w:szCs w:val="20"/>
        </w:rPr>
        <w:t xml:space="preserve"> radionic</w:t>
      </w:r>
      <w:r w:rsidRPr="00D8366B">
        <w:rPr>
          <w:rFonts w:ascii="Arial" w:hAnsi="Arial" w:cs="Arial"/>
          <w:sz w:val="20"/>
          <w:szCs w:val="20"/>
        </w:rPr>
        <w:t>i</w:t>
      </w:r>
      <w:r w:rsidRPr="00D8366B">
        <w:rPr>
          <w:rFonts w:ascii="Arial" w:hAnsi="Arial" w:cs="Arial"/>
          <w:sz w:val="20"/>
          <w:szCs w:val="20"/>
        </w:rPr>
        <w:t xml:space="preserve"> Vanje Černjula »Atmosfera studijskim svjetlom«</w:t>
      </w:r>
      <w:r w:rsidRPr="00D8366B">
        <w:rPr>
          <w:rFonts w:ascii="Arial" w:hAnsi="Arial" w:cs="Arial"/>
          <w:sz w:val="20"/>
          <w:szCs w:val="20"/>
        </w:rPr>
        <w:t xml:space="preserve"> koja se </w:t>
      </w:r>
      <w:r w:rsidRPr="00D8366B">
        <w:rPr>
          <w:rFonts w:ascii="Arial" w:hAnsi="Arial" w:cs="Arial"/>
          <w:sz w:val="20"/>
          <w:szCs w:val="20"/>
        </w:rPr>
        <w:t>održa</w:t>
      </w:r>
      <w:r w:rsidRPr="00D8366B">
        <w:rPr>
          <w:rFonts w:ascii="Arial" w:hAnsi="Arial" w:cs="Arial"/>
          <w:sz w:val="20"/>
          <w:szCs w:val="20"/>
        </w:rPr>
        <w:t>la</w:t>
      </w:r>
      <w:r w:rsidRPr="00D8366B">
        <w:rPr>
          <w:rFonts w:ascii="Arial" w:hAnsi="Arial" w:cs="Arial"/>
          <w:sz w:val="20"/>
          <w:szCs w:val="20"/>
        </w:rPr>
        <w:t xml:space="preserve"> od 7. do 8. svibnja 2015. Radionicu</w:t>
      </w:r>
      <w:r>
        <w:rPr>
          <w:rFonts w:ascii="Arial" w:hAnsi="Arial" w:cs="Arial"/>
          <w:sz w:val="20"/>
          <w:szCs w:val="20"/>
        </w:rPr>
        <w:t xml:space="preserve"> su</w:t>
      </w:r>
      <w:r w:rsidRPr="00D8366B">
        <w:rPr>
          <w:rFonts w:ascii="Arial" w:hAnsi="Arial" w:cs="Arial"/>
          <w:sz w:val="20"/>
          <w:szCs w:val="20"/>
        </w:rPr>
        <w:t xml:space="preserve"> organizira</w:t>
      </w:r>
      <w:r>
        <w:rPr>
          <w:rFonts w:ascii="Arial" w:hAnsi="Arial" w:cs="Arial"/>
          <w:sz w:val="20"/>
          <w:szCs w:val="20"/>
        </w:rPr>
        <w:t>li</w:t>
      </w:r>
      <w:r w:rsidRPr="00D8366B">
        <w:rPr>
          <w:rFonts w:ascii="Arial" w:hAnsi="Arial" w:cs="Arial"/>
          <w:sz w:val="20"/>
          <w:szCs w:val="20"/>
        </w:rPr>
        <w:t xml:space="preserve"> Akademija dramske umjetnosti u Zagrebu i Hrvatska radiotelevizija, uz podršku Hrvatskog audiovizualnog centra, te američke televizijske mreže Netflix i Jadran filma u čijem</w:t>
      </w:r>
      <w:r>
        <w:rPr>
          <w:rFonts w:ascii="Arial" w:hAnsi="Arial" w:cs="Arial"/>
          <w:sz w:val="20"/>
          <w:szCs w:val="20"/>
        </w:rPr>
        <w:t xml:space="preserve"> se</w:t>
      </w:r>
      <w:r w:rsidRPr="00D8366B">
        <w:rPr>
          <w:rFonts w:ascii="Arial" w:hAnsi="Arial" w:cs="Arial"/>
          <w:sz w:val="20"/>
          <w:szCs w:val="20"/>
        </w:rPr>
        <w:t xml:space="preserve"> studiju odvija</w:t>
      </w:r>
      <w:r>
        <w:rPr>
          <w:rFonts w:ascii="Arial" w:hAnsi="Arial" w:cs="Arial"/>
          <w:sz w:val="20"/>
          <w:szCs w:val="20"/>
        </w:rPr>
        <w:t>la</w:t>
      </w:r>
      <w:r w:rsidRPr="00D8366B">
        <w:rPr>
          <w:rFonts w:ascii="Arial" w:hAnsi="Arial" w:cs="Arial"/>
          <w:sz w:val="20"/>
          <w:szCs w:val="20"/>
        </w:rPr>
        <w:t xml:space="preserve"> radionica.</w:t>
      </w:r>
    </w:p>
    <w:p w14:paraId="50D27A86" w14:textId="21CFAA9C" w:rsidR="009F2A64" w:rsidRPr="008D56BA" w:rsidRDefault="008D56BA" w:rsidP="0045609B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56BA">
        <w:rPr>
          <w:rFonts w:ascii="Arial" w:hAnsi="Arial" w:cs="Arial"/>
          <w:sz w:val="20"/>
          <w:szCs w:val="20"/>
        </w:rPr>
        <w:t>Akademija dramske umjetnosti u novootvorenoj dvorani F22 u Frankopanskoj ulici pokreće ciklus razgovora na aktualne i goruće teme iz kulturne politike s naglaskom na scenske i audiovizualne umjetnosti – DijalogADU.</w:t>
      </w:r>
    </w:p>
    <w:p w14:paraId="2DAB70BB" w14:textId="10E981AA" w:rsidR="00E256D4" w:rsidRPr="008D56BA" w:rsidRDefault="008D56BA" w:rsidP="0045609B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D56BA">
        <w:rPr>
          <w:rFonts w:ascii="Arial" w:hAnsi="Arial" w:cs="Arial"/>
          <w:sz w:val="20"/>
          <w:szCs w:val="20"/>
        </w:rPr>
        <w:t>Dekan obavještava članove vijeća da povjerenstvo za provedbu reakreditacije dolazi na ADU u ponedjeljak 25.05.2015. i utorak 26.05.2015. Na Akademiji će povjerenstvo boraviti od 8,00 do 19,00 sati.</w:t>
      </w:r>
    </w:p>
    <w:p w14:paraId="25107A7F" w14:textId="77777777" w:rsidR="005B0F59" w:rsidRPr="00E256D4" w:rsidRDefault="005B0F59" w:rsidP="00E256D4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E256D4">
        <w:rPr>
          <w:rFonts w:ascii="Arial" w:hAnsi="Arial" w:cs="Arial"/>
          <w:b/>
          <w:sz w:val="20"/>
          <w:szCs w:val="20"/>
        </w:rPr>
        <w:t xml:space="preserve">AD 2. </w:t>
      </w:r>
    </w:p>
    <w:p w14:paraId="04381556" w14:textId="00BFD1EC" w:rsidR="006C1A3B" w:rsidRDefault="00276287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Jednoglasno </w:t>
      </w:r>
      <w:r w:rsidR="005958D1">
        <w:rPr>
          <w:rFonts w:ascii="Arial" w:hAnsi="Arial" w:cs="Arial"/>
          <w:sz w:val="20"/>
          <w:szCs w:val="20"/>
          <w:lang w:val="pl-PL"/>
        </w:rPr>
        <w:t>je</w:t>
      </w:r>
      <w:r>
        <w:rPr>
          <w:rFonts w:ascii="Arial" w:hAnsi="Arial" w:cs="Arial"/>
          <w:sz w:val="20"/>
          <w:szCs w:val="20"/>
          <w:lang w:val="pl-PL"/>
        </w:rPr>
        <w:t xml:space="preserve"> p</w:t>
      </w:r>
      <w:r w:rsidR="00D217DD">
        <w:rPr>
          <w:rFonts w:ascii="Arial" w:hAnsi="Arial" w:cs="Arial"/>
          <w:sz w:val="20"/>
          <w:szCs w:val="20"/>
          <w:lang w:val="pl-PL"/>
        </w:rPr>
        <w:t>rihvaće</w:t>
      </w:r>
      <w:r>
        <w:rPr>
          <w:rFonts w:ascii="Arial" w:hAnsi="Arial" w:cs="Arial"/>
          <w:sz w:val="20"/>
          <w:szCs w:val="20"/>
          <w:lang w:val="pl-PL"/>
        </w:rPr>
        <w:t>n</w:t>
      </w:r>
      <w:r w:rsidR="00D217DD">
        <w:rPr>
          <w:rFonts w:ascii="Arial" w:hAnsi="Arial" w:cs="Arial"/>
          <w:sz w:val="20"/>
          <w:szCs w:val="20"/>
          <w:lang w:val="pl-PL"/>
        </w:rPr>
        <w:t xml:space="preserve"> 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 w:rsidR="008D56BA">
        <w:rPr>
          <w:rFonts w:ascii="Arial" w:hAnsi="Arial" w:cs="Arial"/>
          <w:sz w:val="20"/>
          <w:szCs w:val="20"/>
          <w:lang w:val="pl-PL"/>
        </w:rPr>
        <w:t>24</w:t>
      </w:r>
      <w:r w:rsidR="005958D1">
        <w:rPr>
          <w:rFonts w:ascii="Arial" w:hAnsi="Arial" w:cs="Arial"/>
          <w:sz w:val="20"/>
          <w:szCs w:val="20"/>
          <w:lang w:val="pl-PL"/>
        </w:rPr>
        <w:t>.0</w:t>
      </w:r>
      <w:r w:rsidR="008D56BA">
        <w:rPr>
          <w:rFonts w:ascii="Arial" w:hAnsi="Arial" w:cs="Arial"/>
          <w:sz w:val="20"/>
          <w:szCs w:val="20"/>
          <w:lang w:val="pl-PL"/>
        </w:rPr>
        <w:t>4</w:t>
      </w:r>
      <w:r w:rsidR="005958D1">
        <w:rPr>
          <w:rFonts w:ascii="Arial" w:hAnsi="Arial" w:cs="Arial"/>
          <w:sz w:val="20"/>
          <w:szCs w:val="20"/>
          <w:lang w:val="pl-PL"/>
        </w:rPr>
        <w:t>.2015.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F5BC0E2" w14:textId="77777777"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2C2F8DFF" w14:textId="306E23EB" w:rsidR="008D56BA" w:rsidRPr="008D56BA" w:rsidRDefault="008D56BA" w:rsidP="008D56B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su prihvaćene slijedeće promjene u </w:t>
      </w:r>
      <w:r w:rsidRPr="008D56BA">
        <w:rPr>
          <w:rFonts w:ascii="Arial" w:hAnsi="Arial" w:cs="Arial"/>
          <w:sz w:val="20"/>
          <w:szCs w:val="20"/>
        </w:rPr>
        <w:t xml:space="preserve">Pravilniku Odsjeka snimanja: </w:t>
      </w:r>
    </w:p>
    <w:p w14:paraId="0C7B4D09" w14:textId="0F111B12" w:rsidR="008D56BA" w:rsidRPr="008D56BA" w:rsidRDefault="008D56BA" w:rsidP="008D56BA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D56BA">
        <w:rPr>
          <w:rFonts w:ascii="Arial" w:hAnsi="Arial" w:cs="Arial"/>
          <w:i/>
          <w:sz w:val="20"/>
          <w:szCs w:val="20"/>
        </w:rPr>
        <w:t xml:space="preserve">4.1. </w:t>
      </w:r>
      <w:r>
        <w:rPr>
          <w:rFonts w:ascii="Arial" w:hAnsi="Arial" w:cs="Arial"/>
          <w:i/>
          <w:sz w:val="20"/>
          <w:szCs w:val="20"/>
        </w:rPr>
        <w:t>N</w:t>
      </w:r>
      <w:r w:rsidRPr="008D56BA">
        <w:rPr>
          <w:rFonts w:ascii="Arial" w:hAnsi="Arial" w:cs="Arial"/>
          <w:i/>
          <w:sz w:val="20"/>
          <w:szCs w:val="20"/>
        </w:rPr>
        <w:t>aziv pisanog dijela diplomskog rada</w:t>
      </w:r>
    </w:p>
    <w:p w14:paraId="71470E96" w14:textId="77777777" w:rsidR="008D56BA" w:rsidRPr="008D56BA" w:rsidRDefault="008D56BA" w:rsidP="008D56BA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D56BA">
        <w:rPr>
          <w:rFonts w:ascii="Arial" w:hAnsi="Arial" w:cs="Arial"/>
          <w:i/>
          <w:sz w:val="20"/>
          <w:szCs w:val="20"/>
        </w:rPr>
        <w:t xml:space="preserve">Usvojen je prijedlog da se izmjeni dosadašnji naziv pisanog dijela diplomskog rada iz “Diplomski rad” u “Pisani dio diplomskog rada”. </w:t>
      </w:r>
    </w:p>
    <w:p w14:paraId="0ECBE1F1" w14:textId="77777777" w:rsidR="008D56BA" w:rsidRPr="008D56BA" w:rsidRDefault="008D56BA" w:rsidP="008D56BA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D56BA">
        <w:rPr>
          <w:rFonts w:ascii="Arial" w:hAnsi="Arial" w:cs="Arial"/>
          <w:i/>
          <w:sz w:val="20"/>
          <w:szCs w:val="20"/>
        </w:rPr>
        <w:t xml:space="preserve">4.2. Predloženo je i usvojeno da se u Pravilnik o studiranju uvede dolje navedeno pravilo koje će regulirati pravo studenata na snimanje režijskih filmova: </w:t>
      </w:r>
    </w:p>
    <w:p w14:paraId="0C64AEBD" w14:textId="77777777" w:rsidR="008D56BA" w:rsidRPr="008D56BA" w:rsidRDefault="008D56BA" w:rsidP="008D56BA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D56BA">
        <w:rPr>
          <w:rFonts w:ascii="Arial" w:hAnsi="Arial" w:cs="Arial"/>
          <w:i/>
          <w:sz w:val="20"/>
          <w:szCs w:val="20"/>
        </w:rPr>
        <w:t>“Studentima koji nemaju upisan glavni umjetnički predmet nije dozvoljeno snimati režijske filmove, osim iznimno uz dopuštenje predmetnog nastavnika i predstojnika Odsjeka.”</w:t>
      </w:r>
    </w:p>
    <w:p w14:paraId="1E4840B5" w14:textId="77777777" w:rsidR="008D56BA" w:rsidRDefault="008D56BA" w:rsidP="008D56BA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</w:p>
    <w:p w14:paraId="54E717F3" w14:textId="77777777" w:rsidR="008D56BA" w:rsidRDefault="008D56BA" w:rsidP="008D56BA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</w:p>
    <w:p w14:paraId="4DC8EEE4" w14:textId="0D903D43" w:rsidR="00F80591" w:rsidRPr="00F80591" w:rsidRDefault="00F80591" w:rsidP="008D56BA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F80591">
        <w:rPr>
          <w:rFonts w:ascii="Arial" w:hAnsi="Arial" w:cs="Arial"/>
          <w:b/>
          <w:sz w:val="20"/>
          <w:szCs w:val="20"/>
        </w:rPr>
        <w:lastRenderedPageBreak/>
        <w:t>AD 4.</w:t>
      </w:r>
    </w:p>
    <w:p w14:paraId="1B332830" w14:textId="43741D03" w:rsidR="008D56BA" w:rsidRPr="008D56BA" w:rsidRDefault="008D56BA" w:rsidP="008D56BA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donosi</w:t>
      </w:r>
      <w:r w:rsidRPr="008D56BA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8D56BA">
        <w:rPr>
          <w:rFonts w:ascii="Arial" w:hAnsi="Arial" w:cs="Arial"/>
          <w:sz w:val="20"/>
          <w:szCs w:val="20"/>
        </w:rPr>
        <w:t xml:space="preserve"> o pokretanju postupka reizbora na radna mjesta, te imenovanje stručnih povjerenstva za izradu izvješća o radu zaposlenika nakon proteka 5 godina od zadnjeg izbora na radno mjesto</w:t>
      </w:r>
      <w:r>
        <w:rPr>
          <w:rFonts w:ascii="Arial" w:hAnsi="Arial" w:cs="Arial"/>
          <w:sz w:val="20"/>
          <w:szCs w:val="20"/>
        </w:rPr>
        <w:t xml:space="preserve"> kako slijedi:</w:t>
      </w:r>
    </w:p>
    <w:p w14:paraId="14997E3A" w14:textId="103CB65D" w:rsidR="008D56BA" w:rsidRDefault="008D56BA" w:rsidP="008D56BA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56BA">
        <w:rPr>
          <w:rFonts w:ascii="Arial" w:hAnsi="Arial" w:cs="Arial"/>
          <w:sz w:val="20"/>
          <w:szCs w:val="20"/>
        </w:rPr>
        <w:t>a)</w:t>
      </w:r>
      <w:r w:rsidRPr="008D56BA">
        <w:rPr>
          <w:rFonts w:ascii="Arial" w:hAnsi="Arial" w:cs="Arial"/>
          <w:sz w:val="20"/>
          <w:szCs w:val="20"/>
        </w:rPr>
        <w:tab/>
        <w:t xml:space="preserve">umjetničko-nastavno radno mjesto izvanrednog profesora za umjetničko područje, polje: kazališna umjetnost (scenske i medijske umjetnosti), grana gluma </w:t>
      </w:r>
      <w:r>
        <w:rPr>
          <w:rFonts w:ascii="Arial" w:hAnsi="Arial" w:cs="Arial"/>
          <w:sz w:val="20"/>
          <w:szCs w:val="20"/>
        </w:rPr>
        <w:t>(</w:t>
      </w:r>
      <w:r w:rsidRPr="008D56BA">
        <w:rPr>
          <w:rFonts w:ascii="Arial" w:hAnsi="Arial" w:cs="Arial"/>
          <w:sz w:val="20"/>
          <w:szCs w:val="20"/>
        </w:rPr>
        <w:t>K</w:t>
      </w:r>
      <w:r w:rsidRPr="008D56BA">
        <w:rPr>
          <w:rFonts w:ascii="Arial" w:hAnsi="Arial" w:cs="Arial"/>
          <w:sz w:val="20"/>
          <w:szCs w:val="20"/>
        </w:rPr>
        <w:t>senija</w:t>
      </w:r>
      <w:r w:rsidRPr="008D56BA">
        <w:rPr>
          <w:rFonts w:ascii="Arial" w:hAnsi="Arial" w:cs="Arial"/>
          <w:sz w:val="20"/>
          <w:szCs w:val="20"/>
        </w:rPr>
        <w:t xml:space="preserve"> Z</w:t>
      </w:r>
      <w:r w:rsidRPr="008D56BA"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z w:val="20"/>
          <w:szCs w:val="20"/>
        </w:rPr>
        <w:t>) u sastavu:</w:t>
      </w:r>
    </w:p>
    <w:p w14:paraId="5F4C6146" w14:textId="559301AA" w:rsidR="008D56BA" w:rsidRDefault="008D56BA" w:rsidP="008D56BA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ab/>
        <w:t>izv. prof. art. Blaženka Kovač Carić</w:t>
      </w:r>
    </w:p>
    <w:p w14:paraId="46F1F73F" w14:textId="210BDDED" w:rsidR="008D56BA" w:rsidRDefault="008D56BA" w:rsidP="008D56BA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izv. prof. art. Franka Perković</w:t>
      </w:r>
    </w:p>
    <w:p w14:paraId="03B3BAA4" w14:textId="3EB431C2" w:rsidR="008D56BA" w:rsidRPr="008D56BA" w:rsidRDefault="008D56BA" w:rsidP="008D56BA">
      <w:pPr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>red. prof. art. Ivica Boban, u miru</w:t>
      </w:r>
    </w:p>
    <w:p w14:paraId="54F332E6" w14:textId="77777777" w:rsidR="008D56BA" w:rsidRDefault="008D56BA" w:rsidP="008D56BA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D56BA">
        <w:rPr>
          <w:rFonts w:ascii="Arial" w:hAnsi="Arial" w:cs="Arial"/>
          <w:sz w:val="20"/>
          <w:szCs w:val="20"/>
        </w:rPr>
        <w:t>b)</w:t>
      </w:r>
      <w:r w:rsidRPr="008D56BA">
        <w:rPr>
          <w:rFonts w:ascii="Arial" w:hAnsi="Arial" w:cs="Arial"/>
          <w:sz w:val="20"/>
          <w:szCs w:val="20"/>
        </w:rPr>
        <w:tab/>
        <w:t xml:space="preserve">umjetničko-nastavno radno mjesto izvanrednog profesora za umjetničko područje, polje: kazališna umjetnost (scenske i medijske umjetnosti), grana gluma </w:t>
      </w:r>
      <w:r>
        <w:rPr>
          <w:rFonts w:ascii="Arial" w:hAnsi="Arial" w:cs="Arial"/>
          <w:sz w:val="20"/>
          <w:szCs w:val="20"/>
        </w:rPr>
        <w:t>(</w:t>
      </w:r>
      <w:r w:rsidRPr="008D56BA">
        <w:rPr>
          <w:rFonts w:ascii="Arial" w:hAnsi="Arial" w:cs="Arial"/>
          <w:sz w:val="20"/>
          <w:szCs w:val="20"/>
        </w:rPr>
        <w:t>M</w:t>
      </w:r>
      <w:r w:rsidRPr="008D56BA">
        <w:rPr>
          <w:rFonts w:ascii="Arial" w:hAnsi="Arial" w:cs="Arial"/>
          <w:sz w:val="20"/>
          <w:szCs w:val="20"/>
        </w:rPr>
        <w:t>laden</w:t>
      </w:r>
      <w:r w:rsidRPr="008D56BA">
        <w:rPr>
          <w:rFonts w:ascii="Arial" w:hAnsi="Arial" w:cs="Arial"/>
          <w:sz w:val="20"/>
          <w:szCs w:val="20"/>
        </w:rPr>
        <w:t xml:space="preserve"> V</w:t>
      </w:r>
      <w:r w:rsidRPr="008D56BA">
        <w:rPr>
          <w:rFonts w:ascii="Arial" w:hAnsi="Arial" w:cs="Arial"/>
          <w:sz w:val="20"/>
          <w:szCs w:val="20"/>
        </w:rPr>
        <w:t>asari</w:t>
      </w:r>
      <w:r>
        <w:rPr>
          <w:rFonts w:ascii="Arial" w:hAnsi="Arial" w:cs="Arial"/>
          <w:sz w:val="20"/>
          <w:szCs w:val="20"/>
        </w:rPr>
        <w:t>) u sastavu:</w:t>
      </w:r>
    </w:p>
    <w:p w14:paraId="7EAC9258" w14:textId="71CC1922" w:rsidR="008D56BA" w:rsidRPr="008D56BA" w:rsidRDefault="008D56BA" w:rsidP="008D56BA">
      <w:pPr>
        <w:ind w:left="425"/>
        <w:jc w:val="both"/>
        <w:rPr>
          <w:rFonts w:ascii="Arial" w:hAnsi="Arial" w:cs="Arial"/>
          <w:sz w:val="20"/>
          <w:szCs w:val="20"/>
        </w:rPr>
      </w:pPr>
      <w:r w:rsidRPr="008D56BA">
        <w:rPr>
          <w:rFonts w:ascii="Arial" w:hAnsi="Arial" w:cs="Arial"/>
          <w:sz w:val="20"/>
          <w:szCs w:val="20"/>
        </w:rPr>
        <w:t>1.</w:t>
      </w:r>
      <w:r w:rsidRPr="008D56BA">
        <w:rPr>
          <w:rFonts w:ascii="Arial" w:hAnsi="Arial" w:cs="Arial"/>
          <w:sz w:val="20"/>
          <w:szCs w:val="20"/>
        </w:rPr>
        <w:tab/>
        <w:t xml:space="preserve">izv. prof. art. </w:t>
      </w:r>
      <w:r>
        <w:rPr>
          <w:rFonts w:ascii="Arial" w:hAnsi="Arial" w:cs="Arial"/>
          <w:sz w:val="20"/>
          <w:szCs w:val="20"/>
        </w:rPr>
        <w:t>Mare Sesardić Krpan</w:t>
      </w:r>
    </w:p>
    <w:p w14:paraId="3D773933" w14:textId="2E74701A" w:rsidR="008D56BA" w:rsidRPr="008D56BA" w:rsidRDefault="008D56BA" w:rsidP="008D56BA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8D56BA">
        <w:rPr>
          <w:rFonts w:ascii="Arial" w:hAnsi="Arial" w:cs="Arial"/>
          <w:sz w:val="20"/>
          <w:szCs w:val="20"/>
        </w:rPr>
        <w:tab/>
        <w:t>2.</w:t>
      </w:r>
      <w:r w:rsidRPr="008D56BA">
        <w:rPr>
          <w:rFonts w:ascii="Arial" w:hAnsi="Arial" w:cs="Arial"/>
          <w:sz w:val="20"/>
          <w:szCs w:val="20"/>
        </w:rPr>
        <w:tab/>
        <w:t xml:space="preserve">izv. prof. art. </w:t>
      </w:r>
      <w:r w:rsidRPr="008D56BA">
        <w:rPr>
          <w:rFonts w:ascii="Arial" w:hAnsi="Arial" w:cs="Arial"/>
          <w:sz w:val="20"/>
          <w:szCs w:val="20"/>
        </w:rPr>
        <w:t>Blaženka Kovač Carić</w:t>
      </w:r>
    </w:p>
    <w:p w14:paraId="6D82B21E" w14:textId="6FCB9A98" w:rsidR="008D56BA" w:rsidRDefault="008D56BA" w:rsidP="008D56BA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8D56BA">
        <w:rPr>
          <w:rFonts w:ascii="Arial" w:hAnsi="Arial" w:cs="Arial"/>
          <w:sz w:val="20"/>
          <w:szCs w:val="20"/>
        </w:rPr>
        <w:tab/>
        <w:t>3.</w:t>
      </w:r>
      <w:r w:rsidRPr="008D56BA">
        <w:rPr>
          <w:rFonts w:ascii="Arial" w:hAnsi="Arial" w:cs="Arial"/>
          <w:sz w:val="20"/>
          <w:szCs w:val="20"/>
        </w:rPr>
        <w:tab/>
        <w:t xml:space="preserve">red. prof. art. </w:t>
      </w:r>
      <w:r>
        <w:rPr>
          <w:rFonts w:ascii="Arial" w:hAnsi="Arial" w:cs="Arial"/>
          <w:sz w:val="20"/>
          <w:szCs w:val="20"/>
        </w:rPr>
        <w:t>joško Juvančić</w:t>
      </w:r>
      <w:r w:rsidRPr="008D56BA">
        <w:rPr>
          <w:rFonts w:ascii="Arial" w:hAnsi="Arial" w:cs="Arial"/>
          <w:sz w:val="20"/>
          <w:szCs w:val="20"/>
        </w:rPr>
        <w:t>, u miru</w:t>
      </w:r>
    </w:p>
    <w:p w14:paraId="41AF510A" w14:textId="49F82B0C" w:rsidR="009F0EF9" w:rsidRDefault="00AF5FBE" w:rsidP="008D56BA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D </w:t>
      </w:r>
      <w:r w:rsidR="007F5CEA">
        <w:rPr>
          <w:rFonts w:ascii="Arial" w:hAnsi="Arial" w:cs="Arial"/>
          <w:b/>
          <w:sz w:val="20"/>
          <w:szCs w:val="20"/>
        </w:rPr>
        <w:t>5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10F63DAE" w14:textId="7BC6ABD3" w:rsidR="00C63621" w:rsidRPr="00C63621" w:rsidRDefault="00C63621" w:rsidP="00C63621">
      <w:pPr>
        <w:spacing w:before="120"/>
        <w:rPr>
          <w:rFonts w:ascii="Arial" w:hAnsi="Arial" w:cs="Arial"/>
          <w:sz w:val="20"/>
          <w:szCs w:val="20"/>
        </w:rPr>
      </w:pPr>
      <w:r w:rsidRPr="00C63621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>ju</w:t>
      </w:r>
      <w:r w:rsidRPr="00C636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</w:t>
      </w:r>
      <w:r w:rsidRPr="00C63621">
        <w:rPr>
          <w:rFonts w:ascii="Arial" w:hAnsi="Arial" w:cs="Arial"/>
          <w:sz w:val="20"/>
          <w:szCs w:val="20"/>
        </w:rPr>
        <w:t>izvješća s mišljenjem i prijedlogom stručnog povjerenstva, Odluke Matičnog odbora i Ocjene nastupnog predavanja za izbor u:</w:t>
      </w:r>
    </w:p>
    <w:p w14:paraId="51A8FE12" w14:textId="431A9D47" w:rsidR="00C63621" w:rsidRDefault="00C63621" w:rsidP="00C63621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621">
        <w:rPr>
          <w:rFonts w:ascii="Arial" w:hAnsi="Arial" w:cs="Arial"/>
          <w:sz w:val="20"/>
          <w:szCs w:val="20"/>
        </w:rPr>
        <w:t>a)</w:t>
      </w:r>
      <w:r w:rsidRPr="00C63621">
        <w:rPr>
          <w:rFonts w:ascii="Arial" w:hAnsi="Arial" w:cs="Arial"/>
          <w:sz w:val="20"/>
          <w:szCs w:val="20"/>
        </w:rPr>
        <w:tab/>
        <w:t xml:space="preserve">naslovno umjetničko-nastavno zvanje docenta za umjetničko područje, polje plesna umjetnost i umjetnost pokreta, grana scensko kretanje, pristupnici Maja Marijančić i Saša Božić </w:t>
      </w:r>
      <w:r>
        <w:rPr>
          <w:rFonts w:ascii="Arial" w:hAnsi="Arial" w:cs="Arial"/>
          <w:sz w:val="20"/>
          <w:szCs w:val="20"/>
        </w:rPr>
        <w:t>(</w:t>
      </w:r>
      <w:r w:rsidRPr="00C63621">
        <w:rPr>
          <w:rFonts w:ascii="Arial" w:hAnsi="Arial" w:cs="Arial"/>
          <w:sz w:val="20"/>
          <w:szCs w:val="20"/>
        </w:rPr>
        <w:t>natječaj je raspisan za dva pristupnika</w:t>
      </w:r>
      <w:r>
        <w:rPr>
          <w:rFonts w:ascii="Arial" w:hAnsi="Arial" w:cs="Arial"/>
          <w:sz w:val="20"/>
          <w:szCs w:val="20"/>
        </w:rPr>
        <w:t>)</w:t>
      </w:r>
    </w:p>
    <w:p w14:paraId="5CFEA06D" w14:textId="4DBDAC26" w:rsidR="00C63621" w:rsidRPr="00C63621" w:rsidRDefault="00C63621" w:rsidP="00C636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63621">
        <w:rPr>
          <w:rFonts w:ascii="Arial" w:hAnsi="Arial" w:cs="Arial"/>
          <w:sz w:val="20"/>
          <w:szCs w:val="20"/>
        </w:rPr>
        <w:t>Imenuje se povjerenstvo za brojan</w:t>
      </w:r>
      <w:r>
        <w:rPr>
          <w:rFonts w:ascii="Arial" w:hAnsi="Arial" w:cs="Arial"/>
          <w:sz w:val="20"/>
          <w:szCs w:val="20"/>
        </w:rPr>
        <w:t>je glasova u sastavu: doc</w:t>
      </w:r>
      <w:r w:rsidRPr="00C63621">
        <w:rPr>
          <w:rFonts w:ascii="Arial" w:hAnsi="Arial" w:cs="Arial"/>
          <w:sz w:val="20"/>
          <w:szCs w:val="20"/>
        </w:rPr>
        <w:t xml:space="preserve">. art. </w:t>
      </w:r>
      <w:r>
        <w:rPr>
          <w:rFonts w:ascii="Arial" w:hAnsi="Arial" w:cs="Arial"/>
          <w:sz w:val="20"/>
          <w:szCs w:val="20"/>
        </w:rPr>
        <w:t>Branko Linta, red. prof. art. Boris Popović i izv. prof. art Snježana Tribuson</w:t>
      </w:r>
    </w:p>
    <w:p w14:paraId="2F5D4FE3" w14:textId="7BFD77CE" w:rsidR="00C63621" w:rsidRDefault="00C63621" w:rsidP="00C636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63621">
        <w:rPr>
          <w:rFonts w:ascii="Arial" w:hAnsi="Arial" w:cs="Arial"/>
          <w:sz w:val="20"/>
          <w:szCs w:val="20"/>
        </w:rPr>
        <w:t xml:space="preserve">Podijeljeni su glasački listići te se utvrđuje da glasuje ukupno </w:t>
      </w:r>
      <w:r>
        <w:rPr>
          <w:rFonts w:ascii="Arial" w:hAnsi="Arial" w:cs="Arial"/>
          <w:sz w:val="20"/>
          <w:szCs w:val="20"/>
        </w:rPr>
        <w:t>58</w:t>
      </w:r>
      <w:r w:rsidRPr="00C63621">
        <w:rPr>
          <w:rFonts w:ascii="Arial" w:hAnsi="Arial" w:cs="Arial"/>
          <w:sz w:val="20"/>
          <w:szCs w:val="20"/>
        </w:rPr>
        <w:t xml:space="preserve"> članova vijeća, te da je </w:t>
      </w:r>
      <w:r>
        <w:rPr>
          <w:rFonts w:ascii="Arial" w:hAnsi="Arial" w:cs="Arial"/>
          <w:sz w:val="20"/>
          <w:szCs w:val="20"/>
        </w:rPr>
        <w:t>Saša Božić dobio 55</w:t>
      </w:r>
      <w:r w:rsidRPr="00C63621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, 1 nevažeći i 2 glasa protiv</w:t>
      </w:r>
      <w:r w:rsidRPr="00C63621">
        <w:rPr>
          <w:rFonts w:ascii="Arial" w:hAnsi="Arial" w:cs="Arial"/>
          <w:sz w:val="20"/>
          <w:szCs w:val="20"/>
        </w:rPr>
        <w:t xml:space="preserve"> izvješće i izbor.</w:t>
      </w:r>
    </w:p>
    <w:p w14:paraId="45EA0ECD" w14:textId="695E96A9" w:rsidR="00C63621" w:rsidRPr="00C63621" w:rsidRDefault="00C63621" w:rsidP="00C636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63621">
        <w:rPr>
          <w:rFonts w:ascii="Arial" w:hAnsi="Arial" w:cs="Arial"/>
          <w:sz w:val="20"/>
          <w:szCs w:val="20"/>
        </w:rPr>
        <w:t>Podijeljeni su glasački listići te se utvrđuje da glasuje ukupno 5</w:t>
      </w:r>
      <w:r>
        <w:rPr>
          <w:rFonts w:ascii="Arial" w:hAnsi="Arial" w:cs="Arial"/>
          <w:sz w:val="20"/>
          <w:szCs w:val="20"/>
        </w:rPr>
        <w:t>9</w:t>
      </w:r>
      <w:r w:rsidRPr="00C63621">
        <w:rPr>
          <w:rFonts w:ascii="Arial" w:hAnsi="Arial" w:cs="Arial"/>
          <w:sz w:val="20"/>
          <w:szCs w:val="20"/>
        </w:rPr>
        <w:t xml:space="preserve"> članova vijeća, te da je </w:t>
      </w:r>
      <w:r>
        <w:rPr>
          <w:rFonts w:ascii="Arial" w:hAnsi="Arial" w:cs="Arial"/>
          <w:sz w:val="20"/>
          <w:szCs w:val="20"/>
        </w:rPr>
        <w:t>Maja Marijančić</w:t>
      </w:r>
      <w:r w:rsidRPr="00C63621">
        <w:rPr>
          <w:rFonts w:ascii="Arial" w:hAnsi="Arial" w:cs="Arial"/>
          <w:sz w:val="20"/>
          <w:szCs w:val="20"/>
        </w:rPr>
        <w:t xml:space="preserve"> dobi</w:t>
      </w:r>
      <w:r>
        <w:rPr>
          <w:rFonts w:ascii="Arial" w:hAnsi="Arial" w:cs="Arial"/>
          <w:sz w:val="20"/>
          <w:szCs w:val="20"/>
        </w:rPr>
        <w:t>la</w:t>
      </w:r>
      <w:r w:rsidRPr="00C63621">
        <w:rPr>
          <w:rFonts w:ascii="Arial" w:hAnsi="Arial" w:cs="Arial"/>
          <w:sz w:val="20"/>
          <w:szCs w:val="20"/>
        </w:rPr>
        <w:t xml:space="preserve"> 55 za, </w:t>
      </w:r>
      <w:r>
        <w:rPr>
          <w:rFonts w:ascii="Arial" w:hAnsi="Arial" w:cs="Arial"/>
          <w:sz w:val="20"/>
          <w:szCs w:val="20"/>
        </w:rPr>
        <w:t>2</w:t>
      </w:r>
      <w:r w:rsidRPr="00C63621">
        <w:rPr>
          <w:rFonts w:ascii="Arial" w:hAnsi="Arial" w:cs="Arial"/>
          <w:sz w:val="20"/>
          <w:szCs w:val="20"/>
        </w:rPr>
        <w:t xml:space="preserve"> nevažeć</w:t>
      </w:r>
      <w:r w:rsidR="005B1000">
        <w:rPr>
          <w:rFonts w:ascii="Arial" w:hAnsi="Arial" w:cs="Arial"/>
          <w:sz w:val="20"/>
          <w:szCs w:val="20"/>
        </w:rPr>
        <w:t>a</w:t>
      </w:r>
      <w:r w:rsidRPr="00C63621">
        <w:rPr>
          <w:rFonts w:ascii="Arial" w:hAnsi="Arial" w:cs="Arial"/>
          <w:sz w:val="20"/>
          <w:szCs w:val="20"/>
        </w:rPr>
        <w:t xml:space="preserve"> i 2 glasa protiv</w:t>
      </w:r>
      <w:r w:rsidR="005B1000">
        <w:rPr>
          <w:rFonts w:ascii="Arial" w:hAnsi="Arial" w:cs="Arial"/>
          <w:sz w:val="20"/>
          <w:szCs w:val="20"/>
        </w:rPr>
        <w:t xml:space="preserve"> za</w:t>
      </w:r>
      <w:r w:rsidRPr="00C63621">
        <w:rPr>
          <w:rFonts w:ascii="Arial" w:hAnsi="Arial" w:cs="Arial"/>
          <w:sz w:val="20"/>
          <w:szCs w:val="20"/>
        </w:rPr>
        <w:t xml:space="preserve"> izvješć</w:t>
      </w:r>
      <w:r w:rsidR="005B1000">
        <w:rPr>
          <w:rFonts w:ascii="Arial" w:hAnsi="Arial" w:cs="Arial"/>
          <w:sz w:val="20"/>
          <w:szCs w:val="20"/>
        </w:rPr>
        <w:t>e</w:t>
      </w:r>
      <w:r w:rsidRPr="00C63621">
        <w:rPr>
          <w:rFonts w:ascii="Arial" w:hAnsi="Arial" w:cs="Arial"/>
          <w:sz w:val="20"/>
          <w:szCs w:val="20"/>
        </w:rPr>
        <w:t xml:space="preserve"> i izbor.</w:t>
      </w:r>
    </w:p>
    <w:p w14:paraId="427950B9" w14:textId="19C87BC0" w:rsidR="00C63621" w:rsidRPr="00C63621" w:rsidRDefault="00C63621" w:rsidP="00C636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63621">
        <w:rPr>
          <w:rFonts w:ascii="Arial" w:hAnsi="Arial" w:cs="Arial"/>
          <w:sz w:val="20"/>
          <w:szCs w:val="20"/>
        </w:rPr>
        <w:t xml:space="preserve">Potom dekan proglašava da </w:t>
      </w:r>
      <w:r>
        <w:rPr>
          <w:rFonts w:ascii="Arial" w:hAnsi="Arial" w:cs="Arial"/>
          <w:sz w:val="20"/>
          <w:szCs w:val="20"/>
        </w:rPr>
        <w:t>su</w:t>
      </w:r>
      <w:r w:rsidRPr="00C636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većinom glasova Saša Božić i Maja Marjančić</w:t>
      </w:r>
      <w:r w:rsidRPr="00C63621">
        <w:rPr>
          <w:rFonts w:ascii="Arial" w:hAnsi="Arial" w:cs="Arial"/>
          <w:sz w:val="20"/>
          <w:szCs w:val="20"/>
        </w:rPr>
        <w:t xml:space="preserve"> izabran</w:t>
      </w:r>
      <w:r>
        <w:rPr>
          <w:rFonts w:ascii="Arial" w:hAnsi="Arial" w:cs="Arial"/>
          <w:sz w:val="20"/>
          <w:szCs w:val="20"/>
        </w:rPr>
        <w:t>i</w:t>
      </w:r>
      <w:r w:rsidRPr="00C63621">
        <w:rPr>
          <w:rFonts w:ascii="Arial" w:hAnsi="Arial" w:cs="Arial"/>
          <w:sz w:val="20"/>
          <w:szCs w:val="20"/>
        </w:rPr>
        <w:t xml:space="preserve"> u </w:t>
      </w:r>
      <w:r w:rsidRPr="00C63621">
        <w:rPr>
          <w:rFonts w:ascii="Arial" w:hAnsi="Arial" w:cs="Arial"/>
          <w:sz w:val="20"/>
          <w:szCs w:val="20"/>
        </w:rPr>
        <w:t>naslovno umjetničko-nastavno zvanje docenta za umjetničko područje, polje plesna umjetnost i umjetnost pokreta, grana scensko kretanje</w:t>
      </w:r>
      <w:r w:rsidRPr="00C63621">
        <w:rPr>
          <w:rFonts w:ascii="Arial" w:hAnsi="Arial" w:cs="Arial"/>
          <w:sz w:val="20"/>
          <w:szCs w:val="20"/>
        </w:rPr>
        <w:t>, te će predmet biti poslan Vijeću umjetničkog područja na potvrdu.</w:t>
      </w:r>
    </w:p>
    <w:p w14:paraId="5B27EBC7" w14:textId="3B402168" w:rsidR="00C63621" w:rsidRDefault="00C63621" w:rsidP="00C63621">
      <w:p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621">
        <w:rPr>
          <w:rFonts w:ascii="Arial" w:hAnsi="Arial" w:cs="Arial"/>
          <w:sz w:val="20"/>
          <w:szCs w:val="20"/>
        </w:rPr>
        <w:t>b)</w:t>
      </w:r>
      <w:r w:rsidRPr="00C63621">
        <w:rPr>
          <w:rFonts w:ascii="Arial" w:hAnsi="Arial" w:cs="Arial"/>
          <w:sz w:val="20"/>
          <w:szCs w:val="20"/>
        </w:rPr>
        <w:tab/>
        <w:t>naslovno nastavno zvanje predavača za umjetničko područje, polje: filmska umjetnost (filmske, elektroničke i medijske umjetnosti pokretnih slika), grana snimanje (filmsko i elektroničko) pristupnik Krešo Vlahek</w:t>
      </w:r>
    </w:p>
    <w:p w14:paraId="264E7683" w14:textId="7387C7DA" w:rsidR="00C63621" w:rsidRPr="00C63621" w:rsidRDefault="00C63621" w:rsidP="00C63621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Točka se skida s dnevnog reda i odgađa za slijedeću sjednicu Akademijskog vijeća.</w:t>
      </w:r>
    </w:p>
    <w:p w14:paraId="2C795160" w14:textId="77777777" w:rsidR="00C63621" w:rsidRDefault="00C63621" w:rsidP="00ED4458">
      <w:pPr>
        <w:spacing w:before="240"/>
        <w:ind w:left="425" w:hanging="425"/>
        <w:jc w:val="both"/>
        <w:rPr>
          <w:rFonts w:ascii="Arial" w:hAnsi="Arial" w:cs="Arial"/>
          <w:sz w:val="20"/>
          <w:szCs w:val="20"/>
        </w:rPr>
      </w:pPr>
      <w:r w:rsidRPr="00C63621">
        <w:rPr>
          <w:rFonts w:ascii="Arial" w:hAnsi="Arial" w:cs="Arial"/>
          <w:sz w:val="20"/>
          <w:szCs w:val="20"/>
        </w:rPr>
        <w:t>c)</w:t>
      </w:r>
      <w:r w:rsidRPr="00C63621">
        <w:rPr>
          <w:rFonts w:ascii="Arial" w:hAnsi="Arial" w:cs="Arial"/>
          <w:sz w:val="20"/>
          <w:szCs w:val="20"/>
        </w:rPr>
        <w:tab/>
        <w:t>naslovno umjetničko - nastavno zvanje docent za umjetničko područje, polje kazališna umjetnost (scenske i medijske umjetnosti), grana gluma pristupnik Bojan Navojec</w:t>
      </w:r>
    </w:p>
    <w:p w14:paraId="756FFF48" w14:textId="68CD9911" w:rsidR="00ED4458" w:rsidRPr="00ED4458" w:rsidRDefault="00ED4458" w:rsidP="00ED445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D4458">
        <w:rPr>
          <w:rFonts w:ascii="Arial" w:hAnsi="Arial" w:cs="Arial"/>
          <w:sz w:val="20"/>
          <w:szCs w:val="20"/>
        </w:rPr>
        <w:t>Podijeljeni su glasački listići te se utvrđuje da glasuje ukupno 5</w:t>
      </w:r>
      <w:r>
        <w:rPr>
          <w:rFonts w:ascii="Arial" w:hAnsi="Arial" w:cs="Arial"/>
          <w:sz w:val="20"/>
          <w:szCs w:val="20"/>
        </w:rPr>
        <w:t>5</w:t>
      </w:r>
      <w:r w:rsidRPr="00ED4458">
        <w:rPr>
          <w:rFonts w:ascii="Arial" w:hAnsi="Arial" w:cs="Arial"/>
          <w:sz w:val="20"/>
          <w:szCs w:val="20"/>
        </w:rPr>
        <w:t xml:space="preserve"> članova vijeća, te da je 5</w:t>
      </w:r>
      <w:r>
        <w:rPr>
          <w:rFonts w:ascii="Arial" w:hAnsi="Arial" w:cs="Arial"/>
          <w:sz w:val="20"/>
          <w:szCs w:val="20"/>
        </w:rPr>
        <w:t>3</w:t>
      </w:r>
      <w:r w:rsidRPr="00ED4458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i</w:t>
      </w:r>
      <w:r w:rsidRPr="00ED4458">
        <w:rPr>
          <w:rFonts w:ascii="Arial" w:hAnsi="Arial" w:cs="Arial"/>
          <w:sz w:val="20"/>
          <w:szCs w:val="20"/>
        </w:rPr>
        <w:t xml:space="preserve"> 2 nevažeć</w:t>
      </w:r>
      <w:r>
        <w:rPr>
          <w:rFonts w:ascii="Arial" w:hAnsi="Arial" w:cs="Arial"/>
          <w:sz w:val="20"/>
          <w:szCs w:val="20"/>
        </w:rPr>
        <w:t>a</w:t>
      </w:r>
      <w:r w:rsidRPr="00ED44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 w:rsidRPr="00ED4458">
        <w:rPr>
          <w:rFonts w:ascii="Arial" w:hAnsi="Arial" w:cs="Arial"/>
          <w:sz w:val="20"/>
          <w:szCs w:val="20"/>
        </w:rPr>
        <w:t xml:space="preserve"> izvješće i izbor.</w:t>
      </w:r>
    </w:p>
    <w:p w14:paraId="67989EF5" w14:textId="71A3C023" w:rsidR="00C63621" w:rsidRDefault="00ED4458" w:rsidP="00ED445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D4458">
        <w:rPr>
          <w:rFonts w:ascii="Arial" w:hAnsi="Arial" w:cs="Arial"/>
          <w:sz w:val="20"/>
          <w:szCs w:val="20"/>
        </w:rPr>
        <w:t xml:space="preserve">Potom dekan proglašava da </w:t>
      </w:r>
      <w:r>
        <w:rPr>
          <w:rFonts w:ascii="Arial" w:hAnsi="Arial" w:cs="Arial"/>
          <w:sz w:val="20"/>
          <w:szCs w:val="20"/>
        </w:rPr>
        <w:t>je</w:t>
      </w:r>
      <w:r w:rsidRPr="00ED4458">
        <w:rPr>
          <w:rFonts w:ascii="Arial" w:hAnsi="Arial" w:cs="Arial"/>
          <w:sz w:val="20"/>
          <w:szCs w:val="20"/>
        </w:rPr>
        <w:t xml:space="preserve"> većinom glasova </w:t>
      </w:r>
      <w:r>
        <w:rPr>
          <w:rFonts w:ascii="Arial" w:hAnsi="Arial" w:cs="Arial"/>
          <w:sz w:val="20"/>
          <w:szCs w:val="20"/>
        </w:rPr>
        <w:t>Bojan Navojec</w:t>
      </w:r>
      <w:r w:rsidRPr="00ED4458">
        <w:rPr>
          <w:rFonts w:ascii="Arial" w:hAnsi="Arial" w:cs="Arial"/>
          <w:sz w:val="20"/>
          <w:szCs w:val="20"/>
        </w:rPr>
        <w:t xml:space="preserve"> izabran u naslovno umjetničko-nastavno zvanje docenta za umjetničko područje, polje </w:t>
      </w:r>
      <w:r>
        <w:rPr>
          <w:rFonts w:ascii="Arial" w:hAnsi="Arial" w:cs="Arial"/>
          <w:sz w:val="20"/>
          <w:szCs w:val="20"/>
        </w:rPr>
        <w:t xml:space="preserve">kazališna </w:t>
      </w:r>
      <w:r w:rsidRPr="00ED4458">
        <w:rPr>
          <w:rFonts w:ascii="Arial" w:hAnsi="Arial" w:cs="Arial"/>
          <w:sz w:val="20"/>
          <w:szCs w:val="20"/>
        </w:rPr>
        <w:t xml:space="preserve">umjetnost </w:t>
      </w:r>
      <w:r w:rsidRPr="00ED4458">
        <w:rPr>
          <w:rFonts w:ascii="Arial" w:hAnsi="Arial" w:cs="Arial"/>
          <w:sz w:val="20"/>
          <w:szCs w:val="20"/>
        </w:rPr>
        <w:t>(scenske i medijske umjetnosti), grana gluma</w:t>
      </w:r>
      <w:r w:rsidRPr="00ED4458">
        <w:rPr>
          <w:rFonts w:ascii="Arial" w:hAnsi="Arial" w:cs="Arial"/>
          <w:sz w:val="20"/>
          <w:szCs w:val="20"/>
        </w:rPr>
        <w:t>, te će predmet biti poslan Vijeću umjetničkog područja na potvrdu.</w:t>
      </w:r>
    </w:p>
    <w:p w14:paraId="7E0DDA83" w14:textId="4533999B" w:rsidR="0086322B" w:rsidRPr="00DF51BE" w:rsidRDefault="00637ED5" w:rsidP="00C63621">
      <w:pPr>
        <w:spacing w:before="240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86322B" w:rsidRPr="00DF51BE">
        <w:rPr>
          <w:rFonts w:ascii="Arial" w:hAnsi="Arial" w:cs="Arial"/>
          <w:b/>
          <w:sz w:val="20"/>
          <w:szCs w:val="20"/>
        </w:rPr>
        <w:t xml:space="preserve">D </w:t>
      </w:r>
      <w:r w:rsidR="007F5CEA">
        <w:rPr>
          <w:rFonts w:ascii="Arial" w:hAnsi="Arial" w:cs="Arial"/>
          <w:b/>
          <w:sz w:val="20"/>
          <w:szCs w:val="20"/>
        </w:rPr>
        <w:t>6</w:t>
      </w:r>
      <w:r w:rsidR="0086322B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1F46C3A4" w14:textId="77777777" w:rsidR="003430CA" w:rsidRDefault="003430CA" w:rsidP="003430C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430CA">
        <w:rPr>
          <w:rFonts w:ascii="Arial" w:hAnsi="Arial" w:cs="Arial"/>
          <w:sz w:val="20"/>
          <w:szCs w:val="20"/>
        </w:rPr>
        <w:t>rihvaćaj</w:t>
      </w:r>
      <w:r>
        <w:rPr>
          <w:rFonts w:ascii="Arial" w:hAnsi="Arial" w:cs="Arial"/>
          <w:sz w:val="20"/>
          <w:szCs w:val="20"/>
        </w:rPr>
        <w:t>u se</w:t>
      </w:r>
      <w:r w:rsidRPr="003430CA">
        <w:rPr>
          <w:rFonts w:ascii="Arial" w:hAnsi="Arial" w:cs="Arial"/>
          <w:sz w:val="20"/>
          <w:szCs w:val="20"/>
        </w:rPr>
        <w:t xml:space="preserve"> izvješća s mišljenjem i prijedlogom stručnog povjerenstva o ispunjavanju uvjeta za izbor nastavnika u:</w:t>
      </w:r>
    </w:p>
    <w:p w14:paraId="7A75D227" w14:textId="0616B8B2" w:rsidR="003430CA" w:rsidRDefault="003430CA" w:rsidP="003430CA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3430CA">
        <w:rPr>
          <w:rFonts w:ascii="Arial" w:hAnsi="Arial" w:cs="Arial"/>
          <w:sz w:val="20"/>
          <w:szCs w:val="20"/>
        </w:rPr>
        <w:t xml:space="preserve">znanstveno-nastavno zvanje i radno mjesto docent, u znanstvenom području: humanističke znanosti, znanstveno polje: znanost o umjetnosti  na neodređeno vrijeme, s nepunim radnim vremenom (50% radnog vremena u odnosu na puno radno vrijeme) </w:t>
      </w:r>
    </w:p>
    <w:p w14:paraId="43E47404" w14:textId="77777777" w:rsidR="003430CA" w:rsidRPr="003430CA" w:rsidRDefault="003430CA" w:rsidP="003430CA">
      <w:pPr>
        <w:ind w:left="425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 xml:space="preserve">Nakon izvješća dekan je otvorio raspravu. </w:t>
      </w:r>
    </w:p>
    <w:p w14:paraId="30B849AD" w14:textId="2E4396B2" w:rsidR="003430CA" w:rsidRPr="003430CA" w:rsidRDefault="003430CA" w:rsidP="003430CA">
      <w:pPr>
        <w:ind w:left="425" w:hanging="426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ab/>
        <w:t>Izvješće se jednoglasno prihvaća.</w:t>
      </w:r>
    </w:p>
    <w:p w14:paraId="150C2BAA" w14:textId="5B1B7BBE" w:rsidR="003430CA" w:rsidRDefault="003430CA" w:rsidP="003430CA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3430CA">
        <w:rPr>
          <w:rFonts w:ascii="Arial" w:hAnsi="Arial" w:cs="Arial"/>
          <w:sz w:val="20"/>
          <w:szCs w:val="20"/>
        </w:rPr>
        <w:t>umjetničko-nastavno zvanje i radno mjesto izvanrednog profesora za umjetničko područje, polje: primijenjena umjetnost, grana: fotografija (1 izvršitelj)</w:t>
      </w:r>
    </w:p>
    <w:p w14:paraId="469275B0" w14:textId="77777777" w:rsidR="003430CA" w:rsidRPr="003430CA" w:rsidRDefault="003430CA" w:rsidP="003430CA">
      <w:pPr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 xml:space="preserve">Nakon izvješća dekan je otvorio raspravu. </w:t>
      </w:r>
    </w:p>
    <w:p w14:paraId="48671E7C" w14:textId="7BB9BC0C" w:rsidR="003430CA" w:rsidRPr="003430CA" w:rsidRDefault="003430CA" w:rsidP="003430CA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lastRenderedPageBreak/>
        <w:tab/>
        <w:t>Izvješće se jednoglasno prihvaća.</w:t>
      </w:r>
    </w:p>
    <w:p w14:paraId="0EF3D83A" w14:textId="58D28CCE" w:rsidR="003430CA" w:rsidRDefault="003430CA" w:rsidP="003430CA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3430CA">
        <w:rPr>
          <w:rFonts w:ascii="Arial" w:hAnsi="Arial" w:cs="Arial"/>
          <w:sz w:val="20"/>
          <w:szCs w:val="20"/>
        </w:rPr>
        <w:t>umjetničko-nastavno zvanje i radno mjesto redovitog profesora za umjetničko područje, polje: filmska umjetnost (filmske, elektroničke i medijske umjetnosti pokretnih slika) grana montaža  (2 izvršitelja)</w:t>
      </w:r>
    </w:p>
    <w:p w14:paraId="19D0C4DA" w14:textId="77777777" w:rsidR="003430CA" w:rsidRPr="003430CA" w:rsidRDefault="003430CA" w:rsidP="003430CA">
      <w:pPr>
        <w:ind w:left="425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 xml:space="preserve">Nakon izvješća dekan je otvorio raspravu. </w:t>
      </w:r>
    </w:p>
    <w:p w14:paraId="791C8FAC" w14:textId="762FB096" w:rsidR="003430CA" w:rsidRPr="003430CA" w:rsidRDefault="003430CA" w:rsidP="003430CA">
      <w:pPr>
        <w:ind w:left="425" w:hanging="426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ab/>
        <w:t>Izvješć</w:t>
      </w:r>
      <w:r>
        <w:rPr>
          <w:rFonts w:ascii="Arial" w:hAnsi="Arial" w:cs="Arial"/>
          <w:sz w:val="20"/>
          <w:szCs w:val="20"/>
        </w:rPr>
        <w:t>a</w:t>
      </w:r>
      <w:r w:rsidRPr="003430CA">
        <w:rPr>
          <w:rFonts w:ascii="Arial" w:hAnsi="Arial" w:cs="Arial"/>
          <w:sz w:val="20"/>
          <w:szCs w:val="20"/>
        </w:rPr>
        <w:t xml:space="preserve"> se jednoglasno prihvaća</w:t>
      </w:r>
      <w:r>
        <w:rPr>
          <w:rFonts w:ascii="Arial" w:hAnsi="Arial" w:cs="Arial"/>
          <w:sz w:val="20"/>
          <w:szCs w:val="20"/>
        </w:rPr>
        <w:t>ju</w:t>
      </w:r>
      <w:r w:rsidRPr="003430CA">
        <w:rPr>
          <w:rFonts w:ascii="Arial" w:hAnsi="Arial" w:cs="Arial"/>
          <w:sz w:val="20"/>
          <w:szCs w:val="20"/>
        </w:rPr>
        <w:t>.</w:t>
      </w:r>
    </w:p>
    <w:p w14:paraId="3BBAD6C7" w14:textId="4C2BA379" w:rsidR="003430CA" w:rsidRDefault="003430CA" w:rsidP="003430CA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>d)</w:t>
      </w:r>
      <w:r w:rsidRPr="003430CA">
        <w:rPr>
          <w:rFonts w:ascii="Arial" w:hAnsi="Arial" w:cs="Arial"/>
          <w:sz w:val="20"/>
          <w:szCs w:val="20"/>
        </w:rPr>
        <w:tab/>
        <w:t>znanstveno-nastavno zvanje i radno mjesto redovitog profesora – trajno zvanje  za znanstveno područje humanističkih znanosti, znanstveno polje: znanost o umjetnosti, znanstvena grana: teatrologija i dramatologija (1izvršitelj)</w:t>
      </w:r>
    </w:p>
    <w:p w14:paraId="31820B32" w14:textId="77777777" w:rsidR="003430CA" w:rsidRPr="003430CA" w:rsidRDefault="003430CA" w:rsidP="003430CA">
      <w:pPr>
        <w:ind w:left="425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 xml:space="preserve">Nakon izvješća dekan je otvorio raspravu. </w:t>
      </w:r>
    </w:p>
    <w:p w14:paraId="64F450DB" w14:textId="77777777" w:rsidR="003430CA" w:rsidRPr="003430CA" w:rsidRDefault="003430CA" w:rsidP="003430CA">
      <w:pPr>
        <w:ind w:left="425" w:hanging="426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ab/>
        <w:t>Izvješće se jednoglasno prihvaća.</w:t>
      </w:r>
    </w:p>
    <w:p w14:paraId="7484CFE5" w14:textId="7661CE99" w:rsidR="000A7C73" w:rsidRDefault="003430CA" w:rsidP="003430CA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430CA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</w:r>
      <w:r w:rsidRPr="003430CA">
        <w:rPr>
          <w:rFonts w:ascii="Arial" w:hAnsi="Arial" w:cs="Arial"/>
          <w:sz w:val="20"/>
          <w:szCs w:val="20"/>
        </w:rPr>
        <w:t>umjetničko-nastavno zvanje i radno mjesto izvanrednog profesora za umjetničko područje, polje:</w:t>
      </w:r>
      <w:r w:rsidRPr="003430CA">
        <w:rPr>
          <w:rFonts w:ascii="Arial" w:hAnsi="Arial" w:cs="Arial"/>
          <w:sz w:val="20"/>
          <w:szCs w:val="20"/>
        </w:rPr>
        <w:tab/>
        <w:t>kazališna umjetnost (scenske i medijske umjetnosti), grana gluma (1 izvršitelj)</w:t>
      </w:r>
      <w:r w:rsidR="000A7C73" w:rsidRPr="000A7C73">
        <w:rPr>
          <w:rFonts w:ascii="Arial" w:hAnsi="Arial" w:cs="Arial"/>
          <w:sz w:val="20"/>
          <w:szCs w:val="20"/>
        </w:rPr>
        <w:t xml:space="preserve"> </w:t>
      </w:r>
    </w:p>
    <w:p w14:paraId="213FCAAE" w14:textId="25B89881" w:rsidR="003430CA" w:rsidRDefault="003430CA" w:rsidP="003430CA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Točka se skida s dnevnog reda jer nije napisano izvješće.</w:t>
      </w:r>
    </w:p>
    <w:p w14:paraId="49527D89" w14:textId="7A6C4B99" w:rsidR="00B66A0D" w:rsidRDefault="00B66A0D" w:rsidP="003430CA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tribuson zanima po čemu su navedeni pristupnici odabrani za izbor u više zvanje. Prof. Popović odgovorio je da se o tome raspravljalo na prethodne četiri sjednice Akademijskog vijeća i da je odlučeno da sada na ovaj način idu predmetna napredovanja.</w:t>
      </w:r>
    </w:p>
    <w:p w14:paraId="51350777" w14:textId="003FBD67" w:rsidR="00B66A0D" w:rsidRDefault="00B66A0D" w:rsidP="003430CA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 je još jednom naglasio da ubuduće neće on odlučivati o napredovanjima već svaki Odsjek za sebe.</w:t>
      </w:r>
    </w:p>
    <w:p w14:paraId="26286B38" w14:textId="77777777" w:rsidR="00916979" w:rsidRPr="00CB74C7" w:rsidRDefault="00CB74C7" w:rsidP="000A7C73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CB74C7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7</w:t>
      </w:r>
      <w:r w:rsidRPr="00CB74C7">
        <w:rPr>
          <w:rFonts w:ascii="Arial" w:hAnsi="Arial" w:cs="Arial"/>
          <w:b/>
          <w:sz w:val="20"/>
          <w:szCs w:val="20"/>
        </w:rPr>
        <w:t>.</w:t>
      </w:r>
    </w:p>
    <w:p w14:paraId="7625B7C2" w14:textId="77777777" w:rsidR="00106B63" w:rsidRDefault="00106B63" w:rsidP="00106B6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se mijenja </w:t>
      </w:r>
      <w:r w:rsidRPr="00106B63">
        <w:rPr>
          <w:rFonts w:ascii="Arial" w:hAnsi="Arial" w:cs="Arial"/>
          <w:sz w:val="20"/>
          <w:szCs w:val="20"/>
        </w:rPr>
        <w:t>član stručnog povjerenstva za utvrđivanje mišljenja o ispunjavanju uvjeta za izbor u umjetničko- nastavno zvanje i radno mjesto redovitog profesora – trajno zvanje za umjetničko područje, polje: filmska umjetnost (filmske, elektroničke i medijske umjetnosti pokretnih slika), grana filmska dramaturgija i scenarij</w:t>
      </w:r>
      <w:r>
        <w:rPr>
          <w:rFonts w:ascii="Arial" w:hAnsi="Arial" w:cs="Arial"/>
          <w:sz w:val="20"/>
          <w:szCs w:val="20"/>
        </w:rPr>
        <w:t>, te je novo povjerenstvo slijedeće:</w:t>
      </w:r>
    </w:p>
    <w:p w14:paraId="2FE0DF03" w14:textId="77777777" w:rsidR="00106B63" w:rsidRDefault="00106B63" w:rsidP="00106B63">
      <w:pPr>
        <w:pStyle w:val="ListParagraph"/>
        <w:numPr>
          <w:ilvl w:val="0"/>
          <w:numId w:val="14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Bruno Gamulin</w:t>
      </w:r>
    </w:p>
    <w:p w14:paraId="01858E96" w14:textId="77777777" w:rsidR="00106B63" w:rsidRDefault="00106B63" w:rsidP="00106B63">
      <w:pPr>
        <w:pStyle w:val="ListParagraph"/>
        <w:numPr>
          <w:ilvl w:val="0"/>
          <w:numId w:val="14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Nenad Puhovski</w:t>
      </w:r>
    </w:p>
    <w:p w14:paraId="06659167" w14:textId="7AC72DB4" w:rsidR="00106B63" w:rsidRPr="00106B63" w:rsidRDefault="00106B63" w:rsidP="00106B63">
      <w:pPr>
        <w:pStyle w:val="ListParagraph"/>
        <w:numPr>
          <w:ilvl w:val="0"/>
          <w:numId w:val="14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Vjeran Zuppa, dr. sc. u miru (umjesto prof. Ivande)</w:t>
      </w:r>
      <w:r w:rsidRPr="00106B63">
        <w:rPr>
          <w:rFonts w:ascii="Arial" w:hAnsi="Arial" w:cs="Arial"/>
          <w:sz w:val="20"/>
          <w:szCs w:val="20"/>
        </w:rPr>
        <w:t xml:space="preserve">     </w:t>
      </w:r>
    </w:p>
    <w:p w14:paraId="3955F5C9" w14:textId="0187DAFD" w:rsidR="003B0683" w:rsidRPr="00DF51BE" w:rsidRDefault="003B0683" w:rsidP="003B0683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 w:rsidR="004707AB">
        <w:rPr>
          <w:rFonts w:ascii="Arial" w:hAnsi="Arial" w:cs="Arial"/>
          <w:b/>
          <w:sz w:val="20"/>
          <w:szCs w:val="20"/>
        </w:rPr>
        <w:t xml:space="preserve"> 8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50E28337" w14:textId="77777777" w:rsidR="00B802EA" w:rsidRDefault="00E256D4" w:rsidP="00B802E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</w:t>
      </w:r>
      <w:r w:rsidR="00B802EA">
        <w:rPr>
          <w:rFonts w:ascii="Arial" w:hAnsi="Arial" w:cs="Arial"/>
          <w:sz w:val="20"/>
          <w:szCs w:val="20"/>
        </w:rPr>
        <w:t xml:space="preserve"> prihvaćaju</w:t>
      </w:r>
      <w:r>
        <w:rPr>
          <w:rFonts w:ascii="Arial" w:hAnsi="Arial" w:cs="Arial"/>
          <w:sz w:val="20"/>
          <w:szCs w:val="20"/>
        </w:rPr>
        <w:t xml:space="preserve"> </w:t>
      </w:r>
      <w:r w:rsidR="00B802EA">
        <w:rPr>
          <w:rFonts w:ascii="Arial" w:hAnsi="Arial" w:cs="Arial"/>
          <w:sz w:val="20"/>
          <w:szCs w:val="20"/>
        </w:rPr>
        <w:t>i</w:t>
      </w:r>
      <w:r w:rsidR="00B802EA" w:rsidRPr="00B802EA">
        <w:rPr>
          <w:rFonts w:ascii="Arial" w:hAnsi="Arial" w:cs="Arial"/>
          <w:sz w:val="20"/>
          <w:szCs w:val="20"/>
        </w:rPr>
        <w:t>menovanj</w:t>
      </w:r>
      <w:r w:rsidR="00B802EA">
        <w:rPr>
          <w:rFonts w:ascii="Arial" w:hAnsi="Arial" w:cs="Arial"/>
          <w:sz w:val="20"/>
          <w:szCs w:val="20"/>
        </w:rPr>
        <w:t>a</w:t>
      </w:r>
      <w:r w:rsidR="00B802EA" w:rsidRPr="00B802EA">
        <w:rPr>
          <w:rFonts w:ascii="Arial" w:hAnsi="Arial" w:cs="Arial"/>
          <w:sz w:val="20"/>
          <w:szCs w:val="20"/>
        </w:rPr>
        <w:t xml:space="preserve"> ispitnih povjerenstava za godišnje ispite, prijamne ispite na diplomske studije, za dodatne provjere posebnih znanja, vještina i sposobnosti za upis na preddiplomske studije i diplomske ispite (temeljem pismenih prijedloga predstojnika Odsjeka)</w:t>
      </w:r>
    </w:p>
    <w:p w14:paraId="0629DF8F" w14:textId="1CD0B1E5" w:rsidR="00C63927" w:rsidRPr="001D2EFE" w:rsidRDefault="00C63927" w:rsidP="00B802EA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1D2EFE">
        <w:rPr>
          <w:rFonts w:ascii="Arial" w:hAnsi="Arial" w:cs="Arial"/>
          <w:b/>
          <w:sz w:val="20"/>
          <w:szCs w:val="20"/>
        </w:rPr>
        <w:t xml:space="preserve">AD </w:t>
      </w:r>
      <w:r w:rsidR="0071251F" w:rsidRPr="001D2EFE">
        <w:rPr>
          <w:rFonts w:ascii="Arial" w:hAnsi="Arial" w:cs="Arial"/>
          <w:b/>
          <w:sz w:val="20"/>
          <w:szCs w:val="20"/>
        </w:rPr>
        <w:t>9</w:t>
      </w:r>
      <w:r w:rsidRPr="001D2EFE">
        <w:rPr>
          <w:rFonts w:ascii="Arial" w:hAnsi="Arial" w:cs="Arial"/>
          <w:b/>
          <w:sz w:val="20"/>
          <w:szCs w:val="20"/>
        </w:rPr>
        <w:t xml:space="preserve">. </w:t>
      </w:r>
    </w:p>
    <w:p w14:paraId="0EA1B0F2" w14:textId="77777777" w:rsidR="00F9552C" w:rsidRPr="00F9552C" w:rsidRDefault="00F9552C" w:rsidP="00F9552C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9552C">
        <w:rPr>
          <w:rFonts w:ascii="Arial" w:hAnsi="Arial" w:cs="Arial"/>
          <w:sz w:val="20"/>
          <w:szCs w:val="20"/>
        </w:rPr>
        <w:t xml:space="preserve">Upisi i prijamni ispiti za akademsku godinu 2015./2016. </w:t>
      </w:r>
    </w:p>
    <w:p w14:paraId="2E40CC93" w14:textId="6C0DFEB1" w:rsidR="00F9552C" w:rsidRDefault="00F9552C" w:rsidP="00F9552C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9552C">
        <w:rPr>
          <w:rFonts w:ascii="Arial" w:hAnsi="Arial" w:cs="Arial"/>
          <w:sz w:val="20"/>
          <w:szCs w:val="20"/>
        </w:rPr>
        <w:t>-</w:t>
      </w:r>
      <w:r w:rsidRPr="00F9552C">
        <w:rPr>
          <w:rFonts w:ascii="Arial" w:hAnsi="Arial" w:cs="Arial"/>
          <w:sz w:val="20"/>
          <w:szCs w:val="20"/>
        </w:rPr>
        <w:tab/>
        <w:t>prijedloge upisnih kriterija i upisnih rokova za upis u 1. godinu diplomskih studija za akademsku godinu 2015./2016. Predstojnici Odsjeka trebaju dostaviti u Ured za studente</w:t>
      </w:r>
    </w:p>
    <w:p w14:paraId="40C6A7E6" w14:textId="19D57D9E" w:rsidR="00AA5487" w:rsidRPr="00DF51BE" w:rsidRDefault="00AA5487" w:rsidP="00F9552C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71444">
        <w:rPr>
          <w:rFonts w:ascii="Arial" w:hAnsi="Arial" w:cs="Arial"/>
          <w:b/>
          <w:sz w:val="20"/>
          <w:szCs w:val="20"/>
        </w:rPr>
        <w:t>10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0DDDA60D" w14:textId="77777777" w:rsidR="00DA5B24" w:rsidRDefault="00BA24FB" w:rsidP="00371201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14:paraId="0B3808F5" w14:textId="77777777"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36"/>
        <w:gridCol w:w="2266"/>
        <w:gridCol w:w="1984"/>
        <w:gridCol w:w="5069"/>
      </w:tblGrid>
      <w:tr w:rsidR="00D828BA" w:rsidRPr="00D828BA" w14:paraId="3B6D72A5" w14:textId="77777777" w:rsidTr="00D828BA">
        <w:tc>
          <w:tcPr>
            <w:tcW w:w="536" w:type="dxa"/>
            <w:vAlign w:val="center"/>
          </w:tcPr>
          <w:p w14:paraId="325559FA" w14:textId="428A69B6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6" w:type="dxa"/>
            <w:vAlign w:val="center"/>
          </w:tcPr>
          <w:p w14:paraId="0F698AFD" w14:textId="77777777" w:rsidR="00D828BA" w:rsidRPr="00D828BA" w:rsidRDefault="00D828BA" w:rsidP="00D828BA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SILVIO MIROŠNIČENKO</w:t>
            </w:r>
          </w:p>
        </w:tc>
        <w:tc>
          <w:tcPr>
            <w:tcW w:w="1984" w:type="dxa"/>
            <w:vAlign w:val="center"/>
          </w:tcPr>
          <w:p w14:paraId="5F05C41B" w14:textId="77777777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069" w:type="dxa"/>
          </w:tcPr>
          <w:p w14:paraId="7B41227C" w14:textId="4095B8F2" w:rsidR="00D828BA" w:rsidRPr="00D828BA" w:rsidRDefault="00D828BA" w:rsidP="00F92EE3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28BA">
              <w:rPr>
                <w:rFonts w:ascii="Arial" w:hAnsi="Arial" w:cs="Arial"/>
                <w:sz w:val="16"/>
                <w:szCs w:val="16"/>
              </w:rPr>
              <w:t xml:space="preserve">molba za temu diplomskog teorijskog rada: </w:t>
            </w:r>
            <w:r w:rsidRPr="00D828BA">
              <w:rPr>
                <w:rFonts w:ascii="Arial" w:hAnsi="Arial" w:cs="Arial"/>
                <w:sz w:val="16"/>
                <w:szCs w:val="16"/>
              </w:rPr>
              <w:br/>
              <w:t xml:space="preserve">REPREZENTACIJA STVARNOSTI U FILMOVIMA AUSTRIJSKIH REDATELJA NIKOLAUSA GEYRHALTERA, URLICHA SEIDLA I MICHAELA GLAWOGERA, </w:t>
            </w:r>
            <w:r w:rsidRPr="00D828BA">
              <w:rPr>
                <w:rFonts w:ascii="Arial" w:hAnsi="Arial" w:cs="Arial"/>
                <w:sz w:val="16"/>
                <w:szCs w:val="16"/>
              </w:rPr>
              <w:br/>
              <w:t xml:space="preserve">pod mentorstvom prof. Gorana Devića, </w:t>
            </w:r>
            <w:r w:rsidRPr="00D828BA">
              <w:rPr>
                <w:rFonts w:ascii="Arial" w:hAnsi="Arial" w:cs="Arial"/>
                <w:sz w:val="16"/>
                <w:szCs w:val="16"/>
              </w:rPr>
              <w:br/>
              <w:t xml:space="preserve">- praktični diplomski film : FRANKO ELEK - mentor prof. Nenad Puhovski </w:t>
            </w:r>
            <w:r w:rsidRPr="00D828BA">
              <w:rPr>
                <w:rFonts w:ascii="Arial" w:hAnsi="Arial" w:cs="Arial"/>
                <w:sz w:val="16"/>
                <w:szCs w:val="16"/>
              </w:rPr>
              <w:br/>
              <w:t>Ujedno moli da mu se odobri izlazak na diplomski ispit budući da je obavio sve studentske obveze.</w:t>
            </w:r>
          </w:p>
          <w:p w14:paraId="17AF4EC4" w14:textId="76D8B3C7" w:rsidR="00D828BA" w:rsidRPr="00D828BA" w:rsidRDefault="00D828BA" w:rsidP="00D828BA">
            <w:pPr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28BA">
              <w:rPr>
                <w:rFonts w:ascii="Arial" w:hAnsi="Arial" w:cs="Arial"/>
                <w:color w:val="FF0000"/>
                <w:sz w:val="16"/>
                <w:szCs w:val="16"/>
              </w:rPr>
              <w:t xml:space="preserve">Odsjek odobrava </w:t>
            </w:r>
          </w:p>
        </w:tc>
      </w:tr>
      <w:tr w:rsidR="00D828BA" w:rsidRPr="00D828BA" w14:paraId="00067D2E" w14:textId="77777777" w:rsidTr="00D828BA">
        <w:tc>
          <w:tcPr>
            <w:tcW w:w="536" w:type="dxa"/>
            <w:vAlign w:val="center"/>
          </w:tcPr>
          <w:p w14:paraId="70D3FBAE" w14:textId="53063D2A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6" w:type="dxa"/>
            <w:vAlign w:val="center"/>
          </w:tcPr>
          <w:p w14:paraId="0F6B36F4" w14:textId="77777777" w:rsidR="00D828BA" w:rsidRPr="00D828BA" w:rsidRDefault="00D828BA" w:rsidP="00D828BA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LIDIJA ŠPEGAR</w:t>
            </w:r>
          </w:p>
        </w:tc>
        <w:tc>
          <w:tcPr>
            <w:tcW w:w="1984" w:type="dxa"/>
            <w:vAlign w:val="center"/>
          </w:tcPr>
          <w:p w14:paraId="1F27E21E" w14:textId="77777777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069" w:type="dxa"/>
          </w:tcPr>
          <w:p w14:paraId="581A6A92" w14:textId="77777777" w:rsidR="00D828BA" w:rsidRPr="00D828BA" w:rsidRDefault="00D828BA" w:rsidP="00F92EE3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molba za odobrenje teme pisanog dijela diplomske radnje pod naslovom: INTERVJU U DOKUMENTARNOM FILMU pod mentorstvom prof. Nenada Puhovski,</w:t>
            </w:r>
            <w:r w:rsidRPr="00D828BA">
              <w:rPr>
                <w:rFonts w:ascii="Arial" w:hAnsi="Arial" w:cs="Arial"/>
                <w:sz w:val="16"/>
                <w:szCs w:val="16"/>
              </w:rPr>
              <w:br/>
              <w:t>praktični dio dipl. rada je  dokumentarni film KAMO IDEM(O)?, mentori prof. Nenad Puhovski i prof. Goran Dević</w:t>
            </w:r>
            <w:r w:rsidRPr="00D828BA">
              <w:rPr>
                <w:rFonts w:ascii="Arial" w:hAnsi="Arial" w:cs="Arial"/>
                <w:sz w:val="16"/>
                <w:szCs w:val="16"/>
              </w:rPr>
              <w:br/>
              <w:t>Ujedno moli da joj se odobri izlazak na diplomski ispit budući da je obavila sve svoje studentske obveze.</w:t>
            </w:r>
          </w:p>
          <w:p w14:paraId="4DBA52C7" w14:textId="1A51CB1F" w:rsidR="00D828BA" w:rsidRPr="00D828BA" w:rsidRDefault="00D828BA" w:rsidP="00D828B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</w:tbl>
    <w:p w14:paraId="0801C3CA" w14:textId="77777777" w:rsidR="00D828BA" w:rsidRDefault="00D828BA">
      <w:r>
        <w:br w:type="page"/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36"/>
        <w:gridCol w:w="2266"/>
        <w:gridCol w:w="1984"/>
        <w:gridCol w:w="5069"/>
      </w:tblGrid>
      <w:tr w:rsidR="00D828BA" w:rsidRPr="00D828BA" w14:paraId="177BE408" w14:textId="77777777" w:rsidTr="00D828BA">
        <w:tc>
          <w:tcPr>
            <w:tcW w:w="536" w:type="dxa"/>
            <w:vAlign w:val="center"/>
          </w:tcPr>
          <w:p w14:paraId="13FCFBDF" w14:textId="6E91157A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2266" w:type="dxa"/>
            <w:vAlign w:val="center"/>
          </w:tcPr>
          <w:p w14:paraId="6B57494A" w14:textId="77777777" w:rsidR="00D828BA" w:rsidRPr="00D828BA" w:rsidRDefault="00D828BA" w:rsidP="00D828BA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IGOR HUSAK</w:t>
            </w:r>
          </w:p>
        </w:tc>
        <w:tc>
          <w:tcPr>
            <w:tcW w:w="1984" w:type="dxa"/>
            <w:vAlign w:val="center"/>
          </w:tcPr>
          <w:p w14:paraId="0EA39AFC" w14:textId="77777777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069" w:type="dxa"/>
          </w:tcPr>
          <w:p w14:paraId="357D63A1" w14:textId="77777777" w:rsidR="00D828BA" w:rsidRPr="00D828BA" w:rsidRDefault="00D828BA" w:rsidP="00F92EE3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 xml:space="preserve">molba za izlazak na ispit iz glavnog umjetničkog predmeta REŽIJA DOKUMENTARNOG FILMA u rujanskom ispitnom </w:t>
            </w:r>
            <w:r w:rsidRPr="00D828BA">
              <w:rPr>
                <w:rFonts w:ascii="Arial" w:hAnsi="Arial" w:cs="Arial"/>
                <w:sz w:val="16"/>
                <w:szCs w:val="16"/>
              </w:rPr>
              <w:br/>
              <w:t>roku, zbog nemogućnosti pristupa u ljetnom ispitnom roku, radi izvannastavnih i obiteljskih razloga.</w:t>
            </w:r>
          </w:p>
          <w:p w14:paraId="46286A1E" w14:textId="740B1E44" w:rsidR="00D828BA" w:rsidRPr="00D828BA" w:rsidRDefault="00D828BA" w:rsidP="00D828B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D828BA" w:rsidRPr="00D828BA" w14:paraId="16CE65FD" w14:textId="77777777" w:rsidTr="00D828BA">
        <w:tc>
          <w:tcPr>
            <w:tcW w:w="536" w:type="dxa"/>
            <w:vAlign w:val="center"/>
          </w:tcPr>
          <w:p w14:paraId="06E7C64D" w14:textId="4EF1EC98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6" w:type="dxa"/>
            <w:vAlign w:val="center"/>
          </w:tcPr>
          <w:p w14:paraId="04AF1EB7" w14:textId="77777777" w:rsidR="00D828BA" w:rsidRPr="00D828BA" w:rsidRDefault="00D828BA" w:rsidP="00D828BA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TADIJA TADIĆ</w:t>
            </w:r>
          </w:p>
        </w:tc>
        <w:tc>
          <w:tcPr>
            <w:tcW w:w="1984" w:type="dxa"/>
            <w:vAlign w:val="center"/>
          </w:tcPr>
          <w:p w14:paraId="4D3A026F" w14:textId="77777777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069" w:type="dxa"/>
          </w:tcPr>
          <w:p w14:paraId="457C3FC1" w14:textId="77777777" w:rsidR="00D828BA" w:rsidRPr="00D828BA" w:rsidRDefault="00D828BA" w:rsidP="00F92EE3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 xml:space="preserve">molba za naknadno testiranje zimskog semestra i upis u ljetni semestar ak.god. 2014/2015., sa obrazloženjem kako </w:t>
            </w:r>
            <w:r w:rsidRPr="00D828BA">
              <w:rPr>
                <w:rFonts w:ascii="Arial" w:hAnsi="Arial" w:cs="Arial"/>
                <w:sz w:val="16"/>
                <w:szCs w:val="16"/>
              </w:rPr>
              <w:br/>
              <w:t>nije dobio potpis iz obaveznog  (gl. umjetničkog) predmeta i da nije znao da treba testirati semestar bez obzira na dobiveni/nedobiveni potpis.</w:t>
            </w:r>
          </w:p>
          <w:p w14:paraId="6F331C37" w14:textId="41BA12AE" w:rsidR="00D828BA" w:rsidRPr="00D828BA" w:rsidRDefault="00D828BA" w:rsidP="00D828B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color w:val="FF0000"/>
                <w:sz w:val="16"/>
                <w:szCs w:val="16"/>
              </w:rPr>
              <w:t>Odsjek odobrava molbu zbog odsustva prof. Jurića u vrijeme potpisivanja/potvrđivanja obavljenih studentovih obveza.</w:t>
            </w:r>
          </w:p>
        </w:tc>
      </w:tr>
      <w:tr w:rsidR="00D828BA" w:rsidRPr="00D828BA" w14:paraId="4A8140CD" w14:textId="77777777" w:rsidTr="00D828BA">
        <w:tc>
          <w:tcPr>
            <w:tcW w:w="536" w:type="dxa"/>
            <w:vAlign w:val="center"/>
          </w:tcPr>
          <w:p w14:paraId="072B6611" w14:textId="320E660D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66" w:type="dxa"/>
            <w:vAlign w:val="center"/>
          </w:tcPr>
          <w:p w14:paraId="26F754C6" w14:textId="77777777" w:rsidR="00D828BA" w:rsidRPr="00D828BA" w:rsidRDefault="00D828BA" w:rsidP="00D828BA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TJAŠA NINIĆ</w:t>
            </w:r>
          </w:p>
        </w:tc>
        <w:tc>
          <w:tcPr>
            <w:tcW w:w="1984" w:type="dxa"/>
            <w:vAlign w:val="center"/>
          </w:tcPr>
          <w:p w14:paraId="797BE50D" w14:textId="77777777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069" w:type="dxa"/>
          </w:tcPr>
          <w:p w14:paraId="19CA50BA" w14:textId="2FED5F12" w:rsidR="00D828BA" w:rsidRPr="00D828BA" w:rsidRDefault="00D828BA" w:rsidP="00F92EE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- molba za  priznavanje i i upis izbornog predmeta: SURADNJA NA AKADEMSKIM PROJEKTIMA, za rad na klasi Jelčić,  budući da  radi  na dvije klase na odsjeku Glume zbog manjka producenata ( klasa Medvešek i klasa Jelčić)</w:t>
            </w:r>
          </w:p>
          <w:p w14:paraId="01879C3B" w14:textId="4064F202" w:rsidR="00D828BA" w:rsidRPr="00D828BA" w:rsidRDefault="00D828BA" w:rsidP="00F92EE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Odsjek ne odobrava molbu</w:t>
            </w:r>
          </w:p>
        </w:tc>
      </w:tr>
      <w:tr w:rsidR="00D828BA" w:rsidRPr="00D828BA" w14:paraId="15319BEE" w14:textId="77777777" w:rsidTr="00D828BA">
        <w:tc>
          <w:tcPr>
            <w:tcW w:w="536" w:type="dxa"/>
            <w:vAlign w:val="center"/>
          </w:tcPr>
          <w:p w14:paraId="5B9FC93F" w14:textId="6D6DCA99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266" w:type="dxa"/>
            <w:vAlign w:val="center"/>
          </w:tcPr>
          <w:p w14:paraId="1BF853D9" w14:textId="77777777" w:rsidR="00D828BA" w:rsidRPr="00D828BA" w:rsidRDefault="00D828BA" w:rsidP="00D828BA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MARIO PUĆIĆ</w:t>
            </w:r>
          </w:p>
        </w:tc>
        <w:tc>
          <w:tcPr>
            <w:tcW w:w="1984" w:type="dxa"/>
            <w:vAlign w:val="center"/>
          </w:tcPr>
          <w:p w14:paraId="20B57D22" w14:textId="77777777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069" w:type="dxa"/>
          </w:tcPr>
          <w:p w14:paraId="6D8E37E6" w14:textId="77777777" w:rsidR="00D828BA" w:rsidRPr="00D828BA" w:rsidRDefault="00D828BA" w:rsidP="00F92EE3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molba za stavljanje studija u status mirovanja za cijelu ak. god. 2014/2015., budući da nije u mogućnosti redovito pohađati nastavu zbog obiteljskih razloga ( bolest u obitelji). Molbi prilaže liječničku potvrdu.</w:t>
            </w:r>
          </w:p>
          <w:p w14:paraId="0EEF80EC" w14:textId="671B6C5F" w:rsidR="00D828BA" w:rsidRPr="00D828BA" w:rsidRDefault="00D828BA" w:rsidP="00D828BA">
            <w:pPr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28BA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D828BA" w:rsidRPr="00D828BA" w14:paraId="119258D8" w14:textId="77777777" w:rsidTr="00D828BA">
        <w:tc>
          <w:tcPr>
            <w:tcW w:w="536" w:type="dxa"/>
            <w:vAlign w:val="center"/>
          </w:tcPr>
          <w:p w14:paraId="2B37A3CC" w14:textId="28025388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266" w:type="dxa"/>
            <w:vAlign w:val="center"/>
          </w:tcPr>
          <w:p w14:paraId="109394A4" w14:textId="77777777" w:rsidR="00D828BA" w:rsidRPr="00D828BA" w:rsidRDefault="00D828BA" w:rsidP="00D828BA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MARINA PAULENKA</w:t>
            </w:r>
          </w:p>
        </w:tc>
        <w:tc>
          <w:tcPr>
            <w:tcW w:w="1984" w:type="dxa"/>
            <w:vAlign w:val="center"/>
          </w:tcPr>
          <w:p w14:paraId="08BA0EA7" w14:textId="46C0D3FB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069" w:type="dxa"/>
          </w:tcPr>
          <w:p w14:paraId="64D0E38C" w14:textId="77777777" w:rsidR="00D828BA" w:rsidRPr="00D828BA" w:rsidRDefault="00D828BA" w:rsidP="00F92EE3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molba za temu diplomske radnje "</w:t>
            </w:r>
            <w:r w:rsidRPr="00D828BA">
              <w:rPr>
                <w:rFonts w:ascii="Arial" w:hAnsi="Arial" w:cs="Arial"/>
                <w:b/>
                <w:bCs/>
                <w:sz w:val="16"/>
                <w:szCs w:val="16"/>
              </w:rPr>
              <w:t>Reprezentacija žene u arhitekturi nadzora</w:t>
            </w:r>
            <w:r w:rsidRPr="00D828BA">
              <w:rPr>
                <w:rFonts w:ascii="Arial" w:hAnsi="Arial" w:cs="Arial"/>
                <w:sz w:val="16"/>
                <w:szCs w:val="16"/>
              </w:rPr>
              <w:t>" pod mentorstvom prof. Leonide Kovač,</w:t>
            </w:r>
            <w:r w:rsidRPr="00D828BA">
              <w:rPr>
                <w:rFonts w:ascii="Arial" w:hAnsi="Arial" w:cs="Arial"/>
                <w:sz w:val="16"/>
                <w:szCs w:val="16"/>
              </w:rPr>
              <w:br/>
              <w:t xml:space="preserve">praktični dipl. rad pod naslovom </w:t>
            </w:r>
            <w:r w:rsidRPr="00D828BA">
              <w:rPr>
                <w:rFonts w:ascii="Arial" w:hAnsi="Arial" w:cs="Arial"/>
                <w:b/>
                <w:bCs/>
                <w:sz w:val="16"/>
                <w:szCs w:val="16"/>
              </w:rPr>
              <w:t>DRUGI DOM</w:t>
            </w:r>
            <w:r w:rsidRPr="00D828BA">
              <w:rPr>
                <w:rFonts w:ascii="Arial" w:hAnsi="Arial" w:cs="Arial"/>
                <w:sz w:val="16"/>
                <w:szCs w:val="16"/>
              </w:rPr>
              <w:t xml:space="preserve"> pod mentorstvom prof. Sandre Vitaljić.</w:t>
            </w:r>
            <w:r w:rsidRPr="00D828BA">
              <w:rPr>
                <w:rFonts w:ascii="Arial" w:hAnsi="Arial" w:cs="Arial"/>
                <w:sz w:val="16"/>
                <w:szCs w:val="16"/>
              </w:rPr>
              <w:br/>
              <w:t xml:space="preserve">Ujedno moli </w:t>
            </w:r>
            <w:r w:rsidRPr="00D828BA">
              <w:rPr>
                <w:rFonts w:ascii="Arial" w:hAnsi="Arial" w:cs="Arial"/>
                <w:b/>
                <w:sz w:val="16"/>
                <w:szCs w:val="16"/>
              </w:rPr>
              <w:t>izlazak na diplomski ispit</w:t>
            </w:r>
            <w:r w:rsidRPr="00D828BA">
              <w:rPr>
                <w:rFonts w:ascii="Arial" w:hAnsi="Arial" w:cs="Arial"/>
                <w:sz w:val="16"/>
                <w:szCs w:val="16"/>
              </w:rPr>
              <w:t>  budući da je obavila sve studentske obveze.</w:t>
            </w:r>
          </w:p>
          <w:p w14:paraId="3D4B6C9B" w14:textId="77E18F05" w:rsidR="00D828BA" w:rsidRPr="00D828BA" w:rsidRDefault="00D828BA" w:rsidP="00D828BA">
            <w:pPr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828BA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D828BA" w:rsidRPr="00D828BA" w14:paraId="6FEEA6F3" w14:textId="77777777" w:rsidTr="00D828BA">
        <w:tc>
          <w:tcPr>
            <w:tcW w:w="536" w:type="dxa"/>
            <w:vAlign w:val="center"/>
          </w:tcPr>
          <w:p w14:paraId="3667047A" w14:textId="7C4B5D4C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66" w:type="dxa"/>
            <w:vAlign w:val="center"/>
          </w:tcPr>
          <w:p w14:paraId="29238407" w14:textId="77777777" w:rsidR="00D828BA" w:rsidRPr="00D828BA" w:rsidRDefault="00D828BA" w:rsidP="00D828BA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IVOR ŠONJE</w:t>
            </w:r>
          </w:p>
        </w:tc>
        <w:tc>
          <w:tcPr>
            <w:tcW w:w="1984" w:type="dxa"/>
            <w:vAlign w:val="center"/>
          </w:tcPr>
          <w:p w14:paraId="528CD3DD" w14:textId="77777777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5069" w:type="dxa"/>
          </w:tcPr>
          <w:p w14:paraId="7FA89E85" w14:textId="77777777" w:rsidR="00D828BA" w:rsidRPr="00D828BA" w:rsidRDefault="00D828BA" w:rsidP="00F92EE3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molba za ispis izbornog predmeta IZVEDBA, INTERNET I DRUŠTVENI MEDIJI, zbog preopširnosti i iziskivanja mnogo vremena. A  koje mu je potrebno za rad na glavnim umjetničkim predmetima.</w:t>
            </w:r>
          </w:p>
          <w:p w14:paraId="4C8A47BB" w14:textId="49C92CE9" w:rsidR="00D828BA" w:rsidRPr="00D828BA" w:rsidRDefault="00D828BA" w:rsidP="00D828B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D828BA" w:rsidRPr="00D828BA" w14:paraId="2CA4336A" w14:textId="77777777" w:rsidTr="00D828BA">
        <w:tc>
          <w:tcPr>
            <w:tcW w:w="536" w:type="dxa"/>
            <w:vAlign w:val="center"/>
          </w:tcPr>
          <w:p w14:paraId="3187A633" w14:textId="72472517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266" w:type="dxa"/>
            <w:vAlign w:val="center"/>
          </w:tcPr>
          <w:p w14:paraId="3BFFB7FD" w14:textId="77777777" w:rsidR="00D828BA" w:rsidRPr="00D828BA" w:rsidRDefault="00D828BA" w:rsidP="00D828BA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NINA UGRINOVIĆ</w:t>
            </w:r>
          </w:p>
        </w:tc>
        <w:tc>
          <w:tcPr>
            <w:tcW w:w="1984" w:type="dxa"/>
            <w:vAlign w:val="center"/>
          </w:tcPr>
          <w:p w14:paraId="5C4226FF" w14:textId="77777777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5069" w:type="dxa"/>
          </w:tcPr>
          <w:p w14:paraId="70DEE66A" w14:textId="77777777" w:rsidR="00D828BA" w:rsidRPr="00D828BA" w:rsidRDefault="00D828BA" w:rsidP="00F92EE3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 xml:space="preserve">molba za  ispis izbornog predmeta IZVEDBA, INTERNET I DRUŠTVENI MEDIJI, a zbog opsežnosti i zahtjevnosti tog predmeta jer ugrožava vrijeme potrebno za obavljanje </w:t>
            </w:r>
            <w:r w:rsidRPr="00D828BA">
              <w:rPr>
                <w:rFonts w:ascii="Arial" w:hAnsi="Arial" w:cs="Arial"/>
                <w:sz w:val="16"/>
                <w:szCs w:val="16"/>
              </w:rPr>
              <w:br/>
              <w:t xml:space="preserve">obveznih  predmeta.  </w:t>
            </w:r>
          </w:p>
          <w:p w14:paraId="1C7E197B" w14:textId="08DC6CB4" w:rsidR="00D828BA" w:rsidRPr="00D828BA" w:rsidRDefault="00D828BA" w:rsidP="00D828B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D828BA" w:rsidRPr="00D828BA" w14:paraId="71F82B51" w14:textId="77777777" w:rsidTr="00D828BA">
        <w:tc>
          <w:tcPr>
            <w:tcW w:w="536" w:type="dxa"/>
            <w:vAlign w:val="center"/>
          </w:tcPr>
          <w:p w14:paraId="32553809" w14:textId="2E66E68E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266" w:type="dxa"/>
            <w:vAlign w:val="center"/>
          </w:tcPr>
          <w:p w14:paraId="0A537289" w14:textId="77777777" w:rsidR="00D828BA" w:rsidRPr="00D828BA" w:rsidRDefault="00D828BA" w:rsidP="00D828BA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NATKO JURDANA</w:t>
            </w:r>
          </w:p>
        </w:tc>
        <w:tc>
          <w:tcPr>
            <w:tcW w:w="1984" w:type="dxa"/>
            <w:vAlign w:val="center"/>
          </w:tcPr>
          <w:p w14:paraId="3E5DAD43" w14:textId="77777777" w:rsidR="00D828BA" w:rsidRPr="00D828BA" w:rsidRDefault="00D828BA" w:rsidP="00D82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069" w:type="dxa"/>
          </w:tcPr>
          <w:p w14:paraId="2ACCC5B9" w14:textId="77777777" w:rsidR="00D828BA" w:rsidRPr="00D828BA" w:rsidRDefault="00D828BA" w:rsidP="00F92EE3">
            <w:pPr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sz w:val="16"/>
                <w:szCs w:val="16"/>
              </w:rPr>
              <w:t>molba za termin  izlaska na ispite glavnih umjetničkih predmeta u jesenskom roku, budući da u ljetnom roku nije u mogućnosti pristupiti ispitima zbog izbivanja izvan RH.</w:t>
            </w:r>
          </w:p>
          <w:p w14:paraId="2CDE949E" w14:textId="5F313F41" w:rsidR="00D828BA" w:rsidRPr="00D828BA" w:rsidRDefault="00D828BA" w:rsidP="00D828B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828BA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</w:tbl>
    <w:p w14:paraId="3CA7B186" w14:textId="4BCF04D6" w:rsidR="00D828BA" w:rsidRPr="00D828BA" w:rsidRDefault="00D828BA" w:rsidP="00E270B7">
      <w:pPr>
        <w:spacing w:before="240"/>
        <w:rPr>
          <w:rFonts w:ascii="Arial" w:hAnsi="Arial" w:cs="Arial"/>
          <w:sz w:val="20"/>
          <w:szCs w:val="20"/>
        </w:rPr>
      </w:pPr>
      <w:r w:rsidRPr="00D828BA">
        <w:rPr>
          <w:rFonts w:ascii="Arial" w:hAnsi="Arial" w:cs="Arial"/>
          <w:sz w:val="20"/>
          <w:szCs w:val="20"/>
        </w:rPr>
        <w:t>Odobrava se naknadno pristigla molba studentice Eme Kani za mirovanjem studija .</w:t>
      </w:r>
    </w:p>
    <w:p w14:paraId="3F2AB85C" w14:textId="6CD0CED6" w:rsidR="0009053E" w:rsidRDefault="00995797" w:rsidP="00E270B7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D </w:t>
      </w:r>
      <w:r w:rsidR="009C577E">
        <w:rPr>
          <w:rFonts w:ascii="Arial" w:hAnsi="Arial" w:cs="Arial"/>
          <w:b/>
          <w:sz w:val="20"/>
          <w:szCs w:val="20"/>
        </w:rPr>
        <w:t>1</w:t>
      </w:r>
      <w:r w:rsidR="009331BC">
        <w:rPr>
          <w:rFonts w:ascii="Arial" w:hAnsi="Arial" w:cs="Arial"/>
          <w:b/>
          <w:sz w:val="20"/>
          <w:szCs w:val="20"/>
        </w:rPr>
        <w:t>1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64EF6574" w14:textId="77777777" w:rsidR="00BA24FB" w:rsidRDefault="002234C2" w:rsidP="009069A6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14:paraId="734695DE" w14:textId="71EAB8C3" w:rsidR="009331BC" w:rsidRPr="009331BC" w:rsidRDefault="009331BC" w:rsidP="009331BC">
      <w:pPr>
        <w:pStyle w:val="ListParagraph"/>
        <w:numPr>
          <w:ilvl w:val="0"/>
          <w:numId w:val="1"/>
        </w:numPr>
        <w:spacing w:before="120"/>
        <w:ind w:left="426" w:hanging="426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odobrava molba prof. Kokotovića za korištenjem studijske godine u akademskoj godini 2015./2016.</w:t>
      </w:r>
    </w:p>
    <w:p w14:paraId="4F1410A5" w14:textId="77777777" w:rsidR="0009053E" w:rsidRDefault="0009053E" w:rsidP="00D852D5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19BDBA9" w14:textId="77777777" w:rsidR="009331BC" w:rsidRDefault="009331BC" w:rsidP="00D852D5">
      <w:pPr>
        <w:spacing w:after="120"/>
        <w:rPr>
          <w:rFonts w:ascii="Arial" w:hAnsi="Arial" w:cs="Arial"/>
          <w:sz w:val="20"/>
          <w:szCs w:val="20"/>
        </w:rPr>
      </w:pPr>
    </w:p>
    <w:p w14:paraId="4FCF6D4C" w14:textId="77777777" w:rsidR="0009053E" w:rsidRDefault="0009053E" w:rsidP="00D852D5">
      <w:pPr>
        <w:spacing w:after="120"/>
        <w:rPr>
          <w:rFonts w:ascii="Arial" w:hAnsi="Arial" w:cs="Arial"/>
          <w:sz w:val="20"/>
          <w:szCs w:val="20"/>
        </w:rPr>
      </w:pPr>
    </w:p>
    <w:p w14:paraId="63A0D0E7" w14:textId="77777777" w:rsidR="0009053E" w:rsidRDefault="0009053E" w:rsidP="00D852D5">
      <w:pPr>
        <w:spacing w:after="120"/>
        <w:rPr>
          <w:rFonts w:ascii="Arial" w:hAnsi="Arial" w:cs="Arial"/>
          <w:sz w:val="20"/>
          <w:szCs w:val="20"/>
        </w:rPr>
      </w:pPr>
    </w:p>
    <w:p w14:paraId="2B7B1505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  <w:t>Dekan</w:t>
      </w:r>
    </w:p>
    <w:p w14:paraId="2BE23842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410559" w:rsidRPr="00D24C5D">
        <w:rPr>
          <w:rFonts w:ascii="Arial" w:hAnsi="Arial" w:cs="Arial"/>
          <w:sz w:val="20"/>
          <w:szCs w:val="20"/>
        </w:rPr>
        <w:t xml:space="preserve">red. prof. art. </w:t>
      </w:r>
      <w:r w:rsidR="003D7620" w:rsidRPr="00D24C5D">
        <w:rPr>
          <w:rFonts w:ascii="Arial" w:hAnsi="Arial" w:cs="Arial"/>
          <w:sz w:val="20"/>
          <w:szCs w:val="20"/>
        </w:rPr>
        <w:t>Borna Baletić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14:paraId="209514D8" w14:textId="77777777"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1D2494">
      <w:footerReference w:type="even" r:id="rId9"/>
      <w:footerReference w:type="default" r:id="rId10"/>
      <w:pgSz w:w="11907" w:h="16840" w:code="9"/>
      <w:pgMar w:top="851" w:right="1134" w:bottom="426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20878" w14:textId="77777777" w:rsidR="001F51FB" w:rsidRDefault="001F51FB">
      <w:r>
        <w:separator/>
      </w:r>
    </w:p>
  </w:endnote>
  <w:endnote w:type="continuationSeparator" w:id="0">
    <w:p w14:paraId="12DF9DB4" w14:textId="77777777" w:rsidR="001F51FB" w:rsidRDefault="001F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B18C" w14:textId="77777777" w:rsidR="00A61C68" w:rsidRDefault="00A61C68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B1B7B" w14:textId="77777777" w:rsidR="00A61C68" w:rsidRDefault="00A61C68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BD47E" w14:textId="77777777" w:rsidR="00A61C68" w:rsidRDefault="00A61C68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31BC">
      <w:rPr>
        <w:rStyle w:val="PageNumber"/>
        <w:noProof/>
      </w:rPr>
      <w:t>5</w:t>
    </w:r>
    <w:r>
      <w:rPr>
        <w:rStyle w:val="PageNumber"/>
      </w:rPr>
      <w:fldChar w:fldCharType="end"/>
    </w:r>
  </w:p>
  <w:p w14:paraId="2833BB45" w14:textId="77777777" w:rsidR="00A61C68" w:rsidRDefault="00A61C68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CC33F" w14:textId="77777777" w:rsidR="001F51FB" w:rsidRDefault="001F51FB">
      <w:r>
        <w:separator/>
      </w:r>
    </w:p>
  </w:footnote>
  <w:footnote w:type="continuationSeparator" w:id="0">
    <w:p w14:paraId="0DA2F5BF" w14:textId="77777777" w:rsidR="001F51FB" w:rsidRDefault="001F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1707"/>
    <w:multiLevelType w:val="hybridMultilevel"/>
    <w:tmpl w:val="8D904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6D9D"/>
    <w:multiLevelType w:val="hybridMultilevel"/>
    <w:tmpl w:val="777A26F0"/>
    <w:lvl w:ilvl="0" w:tplc="450EA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E236E"/>
    <w:multiLevelType w:val="hybridMultilevel"/>
    <w:tmpl w:val="B3C4150C"/>
    <w:lvl w:ilvl="0" w:tplc="74BA6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C23EC4"/>
    <w:multiLevelType w:val="hybridMultilevel"/>
    <w:tmpl w:val="2FC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C4364"/>
    <w:multiLevelType w:val="hybridMultilevel"/>
    <w:tmpl w:val="7EF6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53C80"/>
    <w:multiLevelType w:val="hybridMultilevel"/>
    <w:tmpl w:val="24AEA8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55268"/>
    <w:multiLevelType w:val="hybridMultilevel"/>
    <w:tmpl w:val="879C00C2"/>
    <w:lvl w:ilvl="0" w:tplc="A96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AE091F"/>
    <w:multiLevelType w:val="hybridMultilevel"/>
    <w:tmpl w:val="378ED0AA"/>
    <w:lvl w:ilvl="0" w:tplc="4CB2C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76124"/>
    <w:multiLevelType w:val="hybridMultilevel"/>
    <w:tmpl w:val="C5BA1728"/>
    <w:lvl w:ilvl="0" w:tplc="06402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90BE9"/>
    <w:multiLevelType w:val="hybridMultilevel"/>
    <w:tmpl w:val="59DE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11206"/>
    <w:multiLevelType w:val="hybridMultilevel"/>
    <w:tmpl w:val="7EAC21A8"/>
    <w:lvl w:ilvl="0" w:tplc="BD38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D36FBF"/>
    <w:multiLevelType w:val="hybridMultilevel"/>
    <w:tmpl w:val="CE948E9A"/>
    <w:lvl w:ilvl="0" w:tplc="4FAE4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80300B7"/>
    <w:multiLevelType w:val="hybridMultilevel"/>
    <w:tmpl w:val="89E6D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423BB"/>
    <w:multiLevelType w:val="hybridMultilevel"/>
    <w:tmpl w:val="D592C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5"/>
  </w:num>
  <w:num w:numId="5">
    <w:abstractNumId w:val="14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3"/>
  </w:num>
  <w:num w:numId="11">
    <w:abstractNumId w:val="5"/>
  </w:num>
  <w:num w:numId="12">
    <w:abstractNumId w:val="8"/>
  </w:num>
  <w:num w:numId="13">
    <w:abstractNumId w:val="9"/>
  </w:num>
  <w:num w:numId="14">
    <w:abstractNumId w:val="16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D46"/>
    <w:rsid w:val="00010F73"/>
    <w:rsid w:val="00011A8D"/>
    <w:rsid w:val="00012356"/>
    <w:rsid w:val="00013BB4"/>
    <w:rsid w:val="00014C6F"/>
    <w:rsid w:val="00016295"/>
    <w:rsid w:val="00017E53"/>
    <w:rsid w:val="00021061"/>
    <w:rsid w:val="000216AC"/>
    <w:rsid w:val="000229CB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422A"/>
    <w:rsid w:val="0003458E"/>
    <w:rsid w:val="00035532"/>
    <w:rsid w:val="0003650F"/>
    <w:rsid w:val="0003716B"/>
    <w:rsid w:val="000377BC"/>
    <w:rsid w:val="0004024F"/>
    <w:rsid w:val="00040447"/>
    <w:rsid w:val="0004178E"/>
    <w:rsid w:val="00041B0B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2003"/>
    <w:rsid w:val="000528ED"/>
    <w:rsid w:val="000529FE"/>
    <w:rsid w:val="00052E3E"/>
    <w:rsid w:val="00056EAB"/>
    <w:rsid w:val="00056FE6"/>
    <w:rsid w:val="00060252"/>
    <w:rsid w:val="00060DCB"/>
    <w:rsid w:val="0006235F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E48"/>
    <w:rsid w:val="00075C0D"/>
    <w:rsid w:val="0007747C"/>
    <w:rsid w:val="000810F0"/>
    <w:rsid w:val="00081C8A"/>
    <w:rsid w:val="0008287F"/>
    <w:rsid w:val="00083342"/>
    <w:rsid w:val="00084C6B"/>
    <w:rsid w:val="00086324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2EB"/>
    <w:rsid w:val="00094B2B"/>
    <w:rsid w:val="00095751"/>
    <w:rsid w:val="0009627F"/>
    <w:rsid w:val="00096C3B"/>
    <w:rsid w:val="00096E24"/>
    <w:rsid w:val="00097028"/>
    <w:rsid w:val="00097611"/>
    <w:rsid w:val="000A0713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578"/>
    <w:rsid w:val="000B35AF"/>
    <w:rsid w:val="000B37D3"/>
    <w:rsid w:val="000B4567"/>
    <w:rsid w:val="000B5FC5"/>
    <w:rsid w:val="000B683C"/>
    <w:rsid w:val="000B6B9C"/>
    <w:rsid w:val="000B7099"/>
    <w:rsid w:val="000B76D5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7128"/>
    <w:rsid w:val="000C726C"/>
    <w:rsid w:val="000C7CFE"/>
    <w:rsid w:val="000D08F9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F66"/>
    <w:rsid w:val="000E362A"/>
    <w:rsid w:val="000E4968"/>
    <w:rsid w:val="000E67CF"/>
    <w:rsid w:val="000E7171"/>
    <w:rsid w:val="000E742E"/>
    <w:rsid w:val="000E7710"/>
    <w:rsid w:val="000E7B2A"/>
    <w:rsid w:val="000F0195"/>
    <w:rsid w:val="000F2E3E"/>
    <w:rsid w:val="000F436B"/>
    <w:rsid w:val="000F51F6"/>
    <w:rsid w:val="000F7245"/>
    <w:rsid w:val="000F7B7E"/>
    <w:rsid w:val="00100D9B"/>
    <w:rsid w:val="001024BE"/>
    <w:rsid w:val="001033DD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10CA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4776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B65"/>
    <w:rsid w:val="00186062"/>
    <w:rsid w:val="00186CA2"/>
    <w:rsid w:val="001872F1"/>
    <w:rsid w:val="00187A00"/>
    <w:rsid w:val="00190155"/>
    <w:rsid w:val="00190AD6"/>
    <w:rsid w:val="00191F62"/>
    <w:rsid w:val="00192214"/>
    <w:rsid w:val="0019237C"/>
    <w:rsid w:val="00193AF7"/>
    <w:rsid w:val="00193E8A"/>
    <w:rsid w:val="00195B4C"/>
    <w:rsid w:val="00195EF6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ADA"/>
    <w:rsid w:val="001A7BCC"/>
    <w:rsid w:val="001B06D9"/>
    <w:rsid w:val="001B0F53"/>
    <w:rsid w:val="001B1324"/>
    <w:rsid w:val="001B13B1"/>
    <w:rsid w:val="001B1451"/>
    <w:rsid w:val="001B1790"/>
    <w:rsid w:val="001B287D"/>
    <w:rsid w:val="001B3761"/>
    <w:rsid w:val="001B5037"/>
    <w:rsid w:val="001B507E"/>
    <w:rsid w:val="001C02D8"/>
    <w:rsid w:val="001C0FC3"/>
    <w:rsid w:val="001C0FE8"/>
    <w:rsid w:val="001C24A2"/>
    <w:rsid w:val="001C27E5"/>
    <w:rsid w:val="001C322E"/>
    <w:rsid w:val="001C34F0"/>
    <w:rsid w:val="001C4CF3"/>
    <w:rsid w:val="001C527E"/>
    <w:rsid w:val="001C5E5A"/>
    <w:rsid w:val="001C73AB"/>
    <w:rsid w:val="001C75DE"/>
    <w:rsid w:val="001C7AD6"/>
    <w:rsid w:val="001D03D3"/>
    <w:rsid w:val="001D1740"/>
    <w:rsid w:val="001D1A0D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4"/>
    <w:rsid w:val="001E21B3"/>
    <w:rsid w:val="001E3D0C"/>
    <w:rsid w:val="001E54EE"/>
    <w:rsid w:val="001E6D59"/>
    <w:rsid w:val="001F0B30"/>
    <w:rsid w:val="001F0D3E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23A2"/>
    <w:rsid w:val="0020288B"/>
    <w:rsid w:val="0020383C"/>
    <w:rsid w:val="002045B3"/>
    <w:rsid w:val="002046D7"/>
    <w:rsid w:val="00204AA7"/>
    <w:rsid w:val="00204F1B"/>
    <w:rsid w:val="002062CB"/>
    <w:rsid w:val="00206987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6EA8"/>
    <w:rsid w:val="00220A27"/>
    <w:rsid w:val="0022115B"/>
    <w:rsid w:val="0022143B"/>
    <w:rsid w:val="00221F05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3E"/>
    <w:rsid w:val="002329D6"/>
    <w:rsid w:val="00232FFC"/>
    <w:rsid w:val="002339F7"/>
    <w:rsid w:val="00233FD6"/>
    <w:rsid w:val="00235F24"/>
    <w:rsid w:val="00236E6E"/>
    <w:rsid w:val="00237286"/>
    <w:rsid w:val="00240A19"/>
    <w:rsid w:val="00240D9E"/>
    <w:rsid w:val="002415EC"/>
    <w:rsid w:val="00241A85"/>
    <w:rsid w:val="002432A7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1A1"/>
    <w:rsid w:val="00270A00"/>
    <w:rsid w:val="00271444"/>
    <w:rsid w:val="00271E21"/>
    <w:rsid w:val="0027241C"/>
    <w:rsid w:val="0027449F"/>
    <w:rsid w:val="002750EA"/>
    <w:rsid w:val="002760AE"/>
    <w:rsid w:val="00276287"/>
    <w:rsid w:val="0027630A"/>
    <w:rsid w:val="00280E79"/>
    <w:rsid w:val="002811B9"/>
    <w:rsid w:val="00282A3A"/>
    <w:rsid w:val="002835B2"/>
    <w:rsid w:val="002837A2"/>
    <w:rsid w:val="00283A0A"/>
    <w:rsid w:val="00283E56"/>
    <w:rsid w:val="00284195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A7625"/>
    <w:rsid w:val="002B0B92"/>
    <w:rsid w:val="002B0C9A"/>
    <w:rsid w:val="002B1329"/>
    <w:rsid w:val="002B168D"/>
    <w:rsid w:val="002B261C"/>
    <w:rsid w:val="002B424A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75A2"/>
    <w:rsid w:val="002E3114"/>
    <w:rsid w:val="002E612D"/>
    <w:rsid w:val="002E6671"/>
    <w:rsid w:val="002F04E5"/>
    <w:rsid w:val="002F0C35"/>
    <w:rsid w:val="002F282C"/>
    <w:rsid w:val="002F2981"/>
    <w:rsid w:val="002F2AFC"/>
    <w:rsid w:val="002F6121"/>
    <w:rsid w:val="002F6CD9"/>
    <w:rsid w:val="002F7BDD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6CD2"/>
    <w:rsid w:val="00317938"/>
    <w:rsid w:val="003205A0"/>
    <w:rsid w:val="00322AA0"/>
    <w:rsid w:val="0032311A"/>
    <w:rsid w:val="00324A11"/>
    <w:rsid w:val="00324C8B"/>
    <w:rsid w:val="0032506B"/>
    <w:rsid w:val="003254E4"/>
    <w:rsid w:val="003255AF"/>
    <w:rsid w:val="00325A2A"/>
    <w:rsid w:val="00326095"/>
    <w:rsid w:val="00326BF3"/>
    <w:rsid w:val="0033243B"/>
    <w:rsid w:val="003324DD"/>
    <w:rsid w:val="003326C3"/>
    <w:rsid w:val="00333ECF"/>
    <w:rsid w:val="00334DED"/>
    <w:rsid w:val="003355A2"/>
    <w:rsid w:val="003357D2"/>
    <w:rsid w:val="00335FF4"/>
    <w:rsid w:val="00336676"/>
    <w:rsid w:val="00337A37"/>
    <w:rsid w:val="00342224"/>
    <w:rsid w:val="003430CA"/>
    <w:rsid w:val="0034344C"/>
    <w:rsid w:val="0034478A"/>
    <w:rsid w:val="003457B8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F8"/>
    <w:rsid w:val="003620DA"/>
    <w:rsid w:val="003639D8"/>
    <w:rsid w:val="003643BA"/>
    <w:rsid w:val="0036467B"/>
    <w:rsid w:val="00364B84"/>
    <w:rsid w:val="003653D2"/>
    <w:rsid w:val="00366CC2"/>
    <w:rsid w:val="00367DEE"/>
    <w:rsid w:val="00367EE0"/>
    <w:rsid w:val="0037106B"/>
    <w:rsid w:val="00371201"/>
    <w:rsid w:val="00371452"/>
    <w:rsid w:val="00371F37"/>
    <w:rsid w:val="00373090"/>
    <w:rsid w:val="003737FC"/>
    <w:rsid w:val="00374439"/>
    <w:rsid w:val="003763F0"/>
    <w:rsid w:val="00381B24"/>
    <w:rsid w:val="003824F2"/>
    <w:rsid w:val="00387AE4"/>
    <w:rsid w:val="00391AAA"/>
    <w:rsid w:val="00392170"/>
    <w:rsid w:val="003924C2"/>
    <w:rsid w:val="00392523"/>
    <w:rsid w:val="00395B86"/>
    <w:rsid w:val="00397011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AEE"/>
    <w:rsid w:val="003C7E40"/>
    <w:rsid w:val="003D0117"/>
    <w:rsid w:val="003D1588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360D"/>
    <w:rsid w:val="003E3D94"/>
    <w:rsid w:val="003E4787"/>
    <w:rsid w:val="003E5DF7"/>
    <w:rsid w:val="003E6DAE"/>
    <w:rsid w:val="003E7AF2"/>
    <w:rsid w:val="003F1188"/>
    <w:rsid w:val="003F1E45"/>
    <w:rsid w:val="003F1F74"/>
    <w:rsid w:val="003F24EA"/>
    <w:rsid w:val="003F3032"/>
    <w:rsid w:val="003F41A4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CD6"/>
    <w:rsid w:val="00403AF4"/>
    <w:rsid w:val="004044AA"/>
    <w:rsid w:val="0040687A"/>
    <w:rsid w:val="004073AD"/>
    <w:rsid w:val="00407C1F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2172"/>
    <w:rsid w:val="00432F6B"/>
    <w:rsid w:val="00434129"/>
    <w:rsid w:val="004353C1"/>
    <w:rsid w:val="00435875"/>
    <w:rsid w:val="00436DFC"/>
    <w:rsid w:val="00437742"/>
    <w:rsid w:val="004400EE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CDA"/>
    <w:rsid w:val="00462E4C"/>
    <w:rsid w:val="0046369E"/>
    <w:rsid w:val="00463F49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343C"/>
    <w:rsid w:val="00473BC4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A0F"/>
    <w:rsid w:val="004B5E6B"/>
    <w:rsid w:val="004B6415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887"/>
    <w:rsid w:val="004E39B7"/>
    <w:rsid w:val="004E41A1"/>
    <w:rsid w:val="004E4CEB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FC5"/>
    <w:rsid w:val="005011BF"/>
    <w:rsid w:val="005011FA"/>
    <w:rsid w:val="00503258"/>
    <w:rsid w:val="00503B9E"/>
    <w:rsid w:val="00504B08"/>
    <w:rsid w:val="005054D2"/>
    <w:rsid w:val="00505794"/>
    <w:rsid w:val="00507188"/>
    <w:rsid w:val="005114D9"/>
    <w:rsid w:val="005115E5"/>
    <w:rsid w:val="005119D7"/>
    <w:rsid w:val="005127F1"/>
    <w:rsid w:val="005147D3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7C9A"/>
    <w:rsid w:val="0053104F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296D"/>
    <w:rsid w:val="00544988"/>
    <w:rsid w:val="0054556E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85B"/>
    <w:rsid w:val="00557A29"/>
    <w:rsid w:val="00557CC8"/>
    <w:rsid w:val="00560334"/>
    <w:rsid w:val="005616AD"/>
    <w:rsid w:val="00564CF7"/>
    <w:rsid w:val="00564EA1"/>
    <w:rsid w:val="005663DF"/>
    <w:rsid w:val="005663E6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544E"/>
    <w:rsid w:val="005A5B06"/>
    <w:rsid w:val="005A6375"/>
    <w:rsid w:val="005A6FC9"/>
    <w:rsid w:val="005A79C9"/>
    <w:rsid w:val="005B0F59"/>
    <w:rsid w:val="005B1000"/>
    <w:rsid w:val="005B105D"/>
    <w:rsid w:val="005B1442"/>
    <w:rsid w:val="005B2B28"/>
    <w:rsid w:val="005B2FD2"/>
    <w:rsid w:val="005B31B7"/>
    <w:rsid w:val="005B3281"/>
    <w:rsid w:val="005B372F"/>
    <w:rsid w:val="005B3D9C"/>
    <w:rsid w:val="005B40CA"/>
    <w:rsid w:val="005B41D9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2A70"/>
    <w:rsid w:val="00613C4C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67E"/>
    <w:rsid w:val="0063691A"/>
    <w:rsid w:val="00636C66"/>
    <w:rsid w:val="00636DC4"/>
    <w:rsid w:val="006375FA"/>
    <w:rsid w:val="00637ED5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BEC"/>
    <w:rsid w:val="00654E1D"/>
    <w:rsid w:val="00655104"/>
    <w:rsid w:val="006554A2"/>
    <w:rsid w:val="006566D0"/>
    <w:rsid w:val="00661F9F"/>
    <w:rsid w:val="00662516"/>
    <w:rsid w:val="00662654"/>
    <w:rsid w:val="00662B02"/>
    <w:rsid w:val="00664496"/>
    <w:rsid w:val="006650E4"/>
    <w:rsid w:val="0066687F"/>
    <w:rsid w:val="00667F27"/>
    <w:rsid w:val="00670342"/>
    <w:rsid w:val="00670AB9"/>
    <w:rsid w:val="00670B7B"/>
    <w:rsid w:val="00670D27"/>
    <w:rsid w:val="00671816"/>
    <w:rsid w:val="006720B9"/>
    <w:rsid w:val="006744A2"/>
    <w:rsid w:val="00676220"/>
    <w:rsid w:val="006769A6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1D96"/>
    <w:rsid w:val="006929EF"/>
    <w:rsid w:val="00693145"/>
    <w:rsid w:val="00693190"/>
    <w:rsid w:val="006938A1"/>
    <w:rsid w:val="006944B6"/>
    <w:rsid w:val="006956CA"/>
    <w:rsid w:val="00695893"/>
    <w:rsid w:val="00696682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1420"/>
    <w:rsid w:val="006B326C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6F9E"/>
    <w:rsid w:val="006C78EA"/>
    <w:rsid w:val="006C7DE0"/>
    <w:rsid w:val="006D0896"/>
    <w:rsid w:val="006D1B55"/>
    <w:rsid w:val="006D235F"/>
    <w:rsid w:val="006D2E6C"/>
    <w:rsid w:val="006D340F"/>
    <w:rsid w:val="006D4385"/>
    <w:rsid w:val="006D4D7C"/>
    <w:rsid w:val="006D55A4"/>
    <w:rsid w:val="006D5A97"/>
    <w:rsid w:val="006D60D0"/>
    <w:rsid w:val="006D7204"/>
    <w:rsid w:val="006D723C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F0E"/>
    <w:rsid w:val="006E612F"/>
    <w:rsid w:val="006E6C03"/>
    <w:rsid w:val="006F0619"/>
    <w:rsid w:val="006F1817"/>
    <w:rsid w:val="006F1C0A"/>
    <w:rsid w:val="006F4586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E64"/>
    <w:rsid w:val="00713701"/>
    <w:rsid w:val="00714EF3"/>
    <w:rsid w:val="00715665"/>
    <w:rsid w:val="0071659D"/>
    <w:rsid w:val="00716E4E"/>
    <w:rsid w:val="00717356"/>
    <w:rsid w:val="007207ED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610"/>
    <w:rsid w:val="00750347"/>
    <w:rsid w:val="007518BB"/>
    <w:rsid w:val="00751A84"/>
    <w:rsid w:val="00751C49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AAE"/>
    <w:rsid w:val="007834CB"/>
    <w:rsid w:val="00783BF0"/>
    <w:rsid w:val="0078429D"/>
    <w:rsid w:val="0078465B"/>
    <w:rsid w:val="00785651"/>
    <w:rsid w:val="0078589B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48E5"/>
    <w:rsid w:val="007A4A56"/>
    <w:rsid w:val="007A638B"/>
    <w:rsid w:val="007A6B30"/>
    <w:rsid w:val="007A6DCA"/>
    <w:rsid w:val="007A757C"/>
    <w:rsid w:val="007A7991"/>
    <w:rsid w:val="007A79D2"/>
    <w:rsid w:val="007A7E80"/>
    <w:rsid w:val="007B05DA"/>
    <w:rsid w:val="007B0832"/>
    <w:rsid w:val="007B1EDF"/>
    <w:rsid w:val="007B3467"/>
    <w:rsid w:val="007B3BCA"/>
    <w:rsid w:val="007B46C5"/>
    <w:rsid w:val="007B4C47"/>
    <w:rsid w:val="007B7594"/>
    <w:rsid w:val="007B7B5F"/>
    <w:rsid w:val="007C03BE"/>
    <w:rsid w:val="007C10A4"/>
    <w:rsid w:val="007C2E00"/>
    <w:rsid w:val="007C3ED6"/>
    <w:rsid w:val="007C4025"/>
    <w:rsid w:val="007C418D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E0DAE"/>
    <w:rsid w:val="007E0F4E"/>
    <w:rsid w:val="007E1CCC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5CEA"/>
    <w:rsid w:val="007F60E6"/>
    <w:rsid w:val="007F6B26"/>
    <w:rsid w:val="007F6C3F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21AC5"/>
    <w:rsid w:val="00822683"/>
    <w:rsid w:val="008254C2"/>
    <w:rsid w:val="008255FF"/>
    <w:rsid w:val="00825D30"/>
    <w:rsid w:val="0083014A"/>
    <w:rsid w:val="00830F62"/>
    <w:rsid w:val="00832BB9"/>
    <w:rsid w:val="00834043"/>
    <w:rsid w:val="0083536B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6E8"/>
    <w:rsid w:val="00851222"/>
    <w:rsid w:val="00852608"/>
    <w:rsid w:val="00852DC2"/>
    <w:rsid w:val="00853043"/>
    <w:rsid w:val="00854755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81F"/>
    <w:rsid w:val="008644CE"/>
    <w:rsid w:val="00866149"/>
    <w:rsid w:val="00866645"/>
    <w:rsid w:val="008670D4"/>
    <w:rsid w:val="008677BD"/>
    <w:rsid w:val="00867F28"/>
    <w:rsid w:val="00870585"/>
    <w:rsid w:val="0087113B"/>
    <w:rsid w:val="00871571"/>
    <w:rsid w:val="00871D4C"/>
    <w:rsid w:val="008722FD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7B4B"/>
    <w:rsid w:val="008903BF"/>
    <w:rsid w:val="0089217A"/>
    <w:rsid w:val="008922EB"/>
    <w:rsid w:val="008924F8"/>
    <w:rsid w:val="0089370E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6A2F"/>
    <w:rsid w:val="008B6B60"/>
    <w:rsid w:val="008B6CCB"/>
    <w:rsid w:val="008B72DF"/>
    <w:rsid w:val="008B733A"/>
    <w:rsid w:val="008B78DB"/>
    <w:rsid w:val="008B7F45"/>
    <w:rsid w:val="008C11C9"/>
    <w:rsid w:val="008C2817"/>
    <w:rsid w:val="008C3229"/>
    <w:rsid w:val="008C3BA3"/>
    <w:rsid w:val="008C52BB"/>
    <w:rsid w:val="008C550B"/>
    <w:rsid w:val="008C551B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900F8D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69AD"/>
    <w:rsid w:val="0092753C"/>
    <w:rsid w:val="00930748"/>
    <w:rsid w:val="00930E60"/>
    <w:rsid w:val="009313A5"/>
    <w:rsid w:val="009329E7"/>
    <w:rsid w:val="00932CF2"/>
    <w:rsid w:val="009331BC"/>
    <w:rsid w:val="0093474C"/>
    <w:rsid w:val="00934879"/>
    <w:rsid w:val="00934B20"/>
    <w:rsid w:val="009353FF"/>
    <w:rsid w:val="00937538"/>
    <w:rsid w:val="00940018"/>
    <w:rsid w:val="009420C8"/>
    <w:rsid w:val="00942179"/>
    <w:rsid w:val="00942417"/>
    <w:rsid w:val="00943401"/>
    <w:rsid w:val="009437B0"/>
    <w:rsid w:val="00945341"/>
    <w:rsid w:val="009467C1"/>
    <w:rsid w:val="00947D8E"/>
    <w:rsid w:val="00950907"/>
    <w:rsid w:val="00950B18"/>
    <w:rsid w:val="0095168C"/>
    <w:rsid w:val="00953052"/>
    <w:rsid w:val="00953728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38DB"/>
    <w:rsid w:val="009653F6"/>
    <w:rsid w:val="00966266"/>
    <w:rsid w:val="00967D54"/>
    <w:rsid w:val="009703C9"/>
    <w:rsid w:val="00971894"/>
    <w:rsid w:val="00971B67"/>
    <w:rsid w:val="009732C6"/>
    <w:rsid w:val="0097421D"/>
    <w:rsid w:val="00974323"/>
    <w:rsid w:val="00975BDE"/>
    <w:rsid w:val="00976017"/>
    <w:rsid w:val="00976776"/>
    <w:rsid w:val="009771BF"/>
    <w:rsid w:val="00977F3E"/>
    <w:rsid w:val="0098019C"/>
    <w:rsid w:val="00981436"/>
    <w:rsid w:val="00983F25"/>
    <w:rsid w:val="0098489F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3C2C"/>
    <w:rsid w:val="009949BA"/>
    <w:rsid w:val="00994C0B"/>
    <w:rsid w:val="00994F40"/>
    <w:rsid w:val="00995797"/>
    <w:rsid w:val="00995B41"/>
    <w:rsid w:val="00996344"/>
    <w:rsid w:val="00996698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4DFD"/>
    <w:rsid w:val="009C4EF4"/>
    <w:rsid w:val="009C577E"/>
    <w:rsid w:val="009C5CDB"/>
    <w:rsid w:val="009C6AFB"/>
    <w:rsid w:val="009C7DB5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A64"/>
    <w:rsid w:val="009F56F5"/>
    <w:rsid w:val="009F5A03"/>
    <w:rsid w:val="009F6BCE"/>
    <w:rsid w:val="009F7608"/>
    <w:rsid w:val="00A04E3A"/>
    <w:rsid w:val="00A07987"/>
    <w:rsid w:val="00A07B59"/>
    <w:rsid w:val="00A10C12"/>
    <w:rsid w:val="00A12DEF"/>
    <w:rsid w:val="00A13029"/>
    <w:rsid w:val="00A13614"/>
    <w:rsid w:val="00A14D00"/>
    <w:rsid w:val="00A14DE9"/>
    <w:rsid w:val="00A14EE4"/>
    <w:rsid w:val="00A150D7"/>
    <w:rsid w:val="00A1570E"/>
    <w:rsid w:val="00A15E7D"/>
    <w:rsid w:val="00A16459"/>
    <w:rsid w:val="00A17CEB"/>
    <w:rsid w:val="00A206D9"/>
    <w:rsid w:val="00A209CD"/>
    <w:rsid w:val="00A2127B"/>
    <w:rsid w:val="00A22639"/>
    <w:rsid w:val="00A233DD"/>
    <w:rsid w:val="00A237EA"/>
    <w:rsid w:val="00A24B53"/>
    <w:rsid w:val="00A2670C"/>
    <w:rsid w:val="00A2680F"/>
    <w:rsid w:val="00A26D90"/>
    <w:rsid w:val="00A27D5C"/>
    <w:rsid w:val="00A30AD1"/>
    <w:rsid w:val="00A31F4D"/>
    <w:rsid w:val="00A329F6"/>
    <w:rsid w:val="00A32A87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60"/>
    <w:rsid w:val="00A42435"/>
    <w:rsid w:val="00A428A4"/>
    <w:rsid w:val="00A44EE6"/>
    <w:rsid w:val="00A458FD"/>
    <w:rsid w:val="00A45A1E"/>
    <w:rsid w:val="00A466DC"/>
    <w:rsid w:val="00A4731E"/>
    <w:rsid w:val="00A47A4C"/>
    <w:rsid w:val="00A509E9"/>
    <w:rsid w:val="00A52742"/>
    <w:rsid w:val="00A54961"/>
    <w:rsid w:val="00A5573E"/>
    <w:rsid w:val="00A611E7"/>
    <w:rsid w:val="00A61C68"/>
    <w:rsid w:val="00A62011"/>
    <w:rsid w:val="00A6226A"/>
    <w:rsid w:val="00A6386A"/>
    <w:rsid w:val="00A64A75"/>
    <w:rsid w:val="00A64F6E"/>
    <w:rsid w:val="00A66862"/>
    <w:rsid w:val="00A6760D"/>
    <w:rsid w:val="00A6785F"/>
    <w:rsid w:val="00A70F7C"/>
    <w:rsid w:val="00A72EB4"/>
    <w:rsid w:val="00A73E24"/>
    <w:rsid w:val="00A74579"/>
    <w:rsid w:val="00A7515D"/>
    <w:rsid w:val="00A75804"/>
    <w:rsid w:val="00A77769"/>
    <w:rsid w:val="00A77D35"/>
    <w:rsid w:val="00A77EC3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664B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2F51"/>
    <w:rsid w:val="00AC49CD"/>
    <w:rsid w:val="00AC4AF7"/>
    <w:rsid w:val="00AC5C95"/>
    <w:rsid w:val="00AC663B"/>
    <w:rsid w:val="00AD1EFF"/>
    <w:rsid w:val="00AD2CE9"/>
    <w:rsid w:val="00AD2D06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2733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3E71"/>
    <w:rsid w:val="00B141E9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31281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37FA"/>
    <w:rsid w:val="00B64969"/>
    <w:rsid w:val="00B64D14"/>
    <w:rsid w:val="00B65BDB"/>
    <w:rsid w:val="00B66A0D"/>
    <w:rsid w:val="00B66ADF"/>
    <w:rsid w:val="00B715B1"/>
    <w:rsid w:val="00B72346"/>
    <w:rsid w:val="00B77546"/>
    <w:rsid w:val="00B802EA"/>
    <w:rsid w:val="00B80B6E"/>
    <w:rsid w:val="00B80C71"/>
    <w:rsid w:val="00B80CD0"/>
    <w:rsid w:val="00B819B5"/>
    <w:rsid w:val="00B82118"/>
    <w:rsid w:val="00B82CC9"/>
    <w:rsid w:val="00B83C28"/>
    <w:rsid w:val="00B847E4"/>
    <w:rsid w:val="00B8654B"/>
    <w:rsid w:val="00B8686F"/>
    <w:rsid w:val="00B86AD3"/>
    <w:rsid w:val="00B910FD"/>
    <w:rsid w:val="00B922E1"/>
    <w:rsid w:val="00B928C9"/>
    <w:rsid w:val="00B92D2D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218B"/>
    <w:rsid w:val="00BC3BF8"/>
    <w:rsid w:val="00BC46C2"/>
    <w:rsid w:val="00BC4C84"/>
    <w:rsid w:val="00BC4F28"/>
    <w:rsid w:val="00BC6F2F"/>
    <w:rsid w:val="00BD1824"/>
    <w:rsid w:val="00BD2B24"/>
    <w:rsid w:val="00BD2C99"/>
    <w:rsid w:val="00BD2DC0"/>
    <w:rsid w:val="00BD2ED3"/>
    <w:rsid w:val="00BD3125"/>
    <w:rsid w:val="00BD3F31"/>
    <w:rsid w:val="00BD5E79"/>
    <w:rsid w:val="00BD6AEB"/>
    <w:rsid w:val="00BE1327"/>
    <w:rsid w:val="00BE1637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29D0"/>
    <w:rsid w:val="00C0545B"/>
    <w:rsid w:val="00C06967"/>
    <w:rsid w:val="00C074CD"/>
    <w:rsid w:val="00C07EB1"/>
    <w:rsid w:val="00C1024C"/>
    <w:rsid w:val="00C120A2"/>
    <w:rsid w:val="00C12973"/>
    <w:rsid w:val="00C14AD1"/>
    <w:rsid w:val="00C1507B"/>
    <w:rsid w:val="00C1545E"/>
    <w:rsid w:val="00C16376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301E1"/>
    <w:rsid w:val="00C30311"/>
    <w:rsid w:val="00C3313B"/>
    <w:rsid w:val="00C33209"/>
    <w:rsid w:val="00C3468D"/>
    <w:rsid w:val="00C35752"/>
    <w:rsid w:val="00C36696"/>
    <w:rsid w:val="00C36ACC"/>
    <w:rsid w:val="00C4145A"/>
    <w:rsid w:val="00C41462"/>
    <w:rsid w:val="00C416C3"/>
    <w:rsid w:val="00C420F4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4B5D"/>
    <w:rsid w:val="00C54FE9"/>
    <w:rsid w:val="00C563AE"/>
    <w:rsid w:val="00C57D8B"/>
    <w:rsid w:val="00C600C0"/>
    <w:rsid w:val="00C603F0"/>
    <w:rsid w:val="00C62779"/>
    <w:rsid w:val="00C62804"/>
    <w:rsid w:val="00C63621"/>
    <w:rsid w:val="00C63927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6AC0"/>
    <w:rsid w:val="00C76D11"/>
    <w:rsid w:val="00C77A8D"/>
    <w:rsid w:val="00C80B76"/>
    <w:rsid w:val="00C80D82"/>
    <w:rsid w:val="00C81258"/>
    <w:rsid w:val="00C8199F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62EA"/>
    <w:rsid w:val="00CA7183"/>
    <w:rsid w:val="00CA73FA"/>
    <w:rsid w:val="00CA75BB"/>
    <w:rsid w:val="00CA7612"/>
    <w:rsid w:val="00CB51EA"/>
    <w:rsid w:val="00CB5578"/>
    <w:rsid w:val="00CB6A3E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4178"/>
    <w:rsid w:val="00CC4832"/>
    <w:rsid w:val="00CC643F"/>
    <w:rsid w:val="00CD21AE"/>
    <w:rsid w:val="00CD44DB"/>
    <w:rsid w:val="00CD46EE"/>
    <w:rsid w:val="00CD5A8F"/>
    <w:rsid w:val="00CD7013"/>
    <w:rsid w:val="00CD70C1"/>
    <w:rsid w:val="00CD79E5"/>
    <w:rsid w:val="00CD79F3"/>
    <w:rsid w:val="00CD7D63"/>
    <w:rsid w:val="00CE05A5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2A43"/>
    <w:rsid w:val="00D033C3"/>
    <w:rsid w:val="00D041A5"/>
    <w:rsid w:val="00D0579C"/>
    <w:rsid w:val="00D058E9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567C"/>
    <w:rsid w:val="00D15A78"/>
    <w:rsid w:val="00D161D3"/>
    <w:rsid w:val="00D170DE"/>
    <w:rsid w:val="00D172F0"/>
    <w:rsid w:val="00D2145D"/>
    <w:rsid w:val="00D217DD"/>
    <w:rsid w:val="00D21990"/>
    <w:rsid w:val="00D21D62"/>
    <w:rsid w:val="00D233F0"/>
    <w:rsid w:val="00D23FB3"/>
    <w:rsid w:val="00D24C5D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404CC"/>
    <w:rsid w:val="00D40C1B"/>
    <w:rsid w:val="00D41171"/>
    <w:rsid w:val="00D41EC4"/>
    <w:rsid w:val="00D42354"/>
    <w:rsid w:val="00D43B04"/>
    <w:rsid w:val="00D43FAA"/>
    <w:rsid w:val="00D442FE"/>
    <w:rsid w:val="00D460C6"/>
    <w:rsid w:val="00D4693F"/>
    <w:rsid w:val="00D47CC3"/>
    <w:rsid w:val="00D50C8F"/>
    <w:rsid w:val="00D51D19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80E"/>
    <w:rsid w:val="00D64A59"/>
    <w:rsid w:val="00D66D09"/>
    <w:rsid w:val="00D66F23"/>
    <w:rsid w:val="00D7039A"/>
    <w:rsid w:val="00D7168F"/>
    <w:rsid w:val="00D71918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1280"/>
    <w:rsid w:val="00D828BA"/>
    <w:rsid w:val="00D82B9A"/>
    <w:rsid w:val="00D8366B"/>
    <w:rsid w:val="00D84830"/>
    <w:rsid w:val="00D852D5"/>
    <w:rsid w:val="00D86EC6"/>
    <w:rsid w:val="00D877C2"/>
    <w:rsid w:val="00D90695"/>
    <w:rsid w:val="00D91B63"/>
    <w:rsid w:val="00D93DF6"/>
    <w:rsid w:val="00D94074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2D9A"/>
    <w:rsid w:val="00DA3B36"/>
    <w:rsid w:val="00DA458D"/>
    <w:rsid w:val="00DA4AC0"/>
    <w:rsid w:val="00DA5B24"/>
    <w:rsid w:val="00DA6AED"/>
    <w:rsid w:val="00DA6EBA"/>
    <w:rsid w:val="00DA721B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E1C6C"/>
    <w:rsid w:val="00DE4AC2"/>
    <w:rsid w:val="00DE58CF"/>
    <w:rsid w:val="00DE6A18"/>
    <w:rsid w:val="00DE73E5"/>
    <w:rsid w:val="00DF0D10"/>
    <w:rsid w:val="00DF12D8"/>
    <w:rsid w:val="00DF51BE"/>
    <w:rsid w:val="00DF6687"/>
    <w:rsid w:val="00DF71B2"/>
    <w:rsid w:val="00DF7D11"/>
    <w:rsid w:val="00E004D9"/>
    <w:rsid w:val="00E007D4"/>
    <w:rsid w:val="00E01F1B"/>
    <w:rsid w:val="00E02D6F"/>
    <w:rsid w:val="00E043D0"/>
    <w:rsid w:val="00E05EDF"/>
    <w:rsid w:val="00E0652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2F08"/>
    <w:rsid w:val="00E2493F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FC2"/>
    <w:rsid w:val="00E32191"/>
    <w:rsid w:val="00E32290"/>
    <w:rsid w:val="00E34683"/>
    <w:rsid w:val="00E34DA0"/>
    <w:rsid w:val="00E35C8B"/>
    <w:rsid w:val="00E36341"/>
    <w:rsid w:val="00E376F6"/>
    <w:rsid w:val="00E4214A"/>
    <w:rsid w:val="00E42D5C"/>
    <w:rsid w:val="00E4365D"/>
    <w:rsid w:val="00E43AEE"/>
    <w:rsid w:val="00E45549"/>
    <w:rsid w:val="00E459E2"/>
    <w:rsid w:val="00E465EA"/>
    <w:rsid w:val="00E469A4"/>
    <w:rsid w:val="00E47703"/>
    <w:rsid w:val="00E47B61"/>
    <w:rsid w:val="00E504A9"/>
    <w:rsid w:val="00E55537"/>
    <w:rsid w:val="00E55C3D"/>
    <w:rsid w:val="00E57E45"/>
    <w:rsid w:val="00E635DB"/>
    <w:rsid w:val="00E648C5"/>
    <w:rsid w:val="00E64E81"/>
    <w:rsid w:val="00E65875"/>
    <w:rsid w:val="00E664E4"/>
    <w:rsid w:val="00E71930"/>
    <w:rsid w:val="00E73BC6"/>
    <w:rsid w:val="00E741BD"/>
    <w:rsid w:val="00E74D82"/>
    <w:rsid w:val="00E754F0"/>
    <w:rsid w:val="00E7738B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72CE"/>
    <w:rsid w:val="00E9052B"/>
    <w:rsid w:val="00E912E7"/>
    <w:rsid w:val="00E923A3"/>
    <w:rsid w:val="00E93E13"/>
    <w:rsid w:val="00E94210"/>
    <w:rsid w:val="00E94909"/>
    <w:rsid w:val="00E9670F"/>
    <w:rsid w:val="00E96E53"/>
    <w:rsid w:val="00E972F7"/>
    <w:rsid w:val="00EA0477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1714"/>
    <w:rsid w:val="00EB3101"/>
    <w:rsid w:val="00EB4DAA"/>
    <w:rsid w:val="00EB5CB7"/>
    <w:rsid w:val="00EB6948"/>
    <w:rsid w:val="00EC0A7F"/>
    <w:rsid w:val="00EC0C89"/>
    <w:rsid w:val="00EC23CF"/>
    <w:rsid w:val="00EC2BC8"/>
    <w:rsid w:val="00EC4778"/>
    <w:rsid w:val="00EC4B41"/>
    <w:rsid w:val="00EC4E79"/>
    <w:rsid w:val="00EC5CAA"/>
    <w:rsid w:val="00EC66FE"/>
    <w:rsid w:val="00EC6768"/>
    <w:rsid w:val="00EC6C97"/>
    <w:rsid w:val="00EC6F5D"/>
    <w:rsid w:val="00ED0BBA"/>
    <w:rsid w:val="00ED300A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5EF"/>
    <w:rsid w:val="00EE40D0"/>
    <w:rsid w:val="00EE4958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8AE"/>
    <w:rsid w:val="00EF7526"/>
    <w:rsid w:val="00F00E58"/>
    <w:rsid w:val="00F016C7"/>
    <w:rsid w:val="00F025FA"/>
    <w:rsid w:val="00F03423"/>
    <w:rsid w:val="00F03796"/>
    <w:rsid w:val="00F03E7C"/>
    <w:rsid w:val="00F04617"/>
    <w:rsid w:val="00F0538C"/>
    <w:rsid w:val="00F05996"/>
    <w:rsid w:val="00F05DB8"/>
    <w:rsid w:val="00F06058"/>
    <w:rsid w:val="00F0640F"/>
    <w:rsid w:val="00F06787"/>
    <w:rsid w:val="00F070B7"/>
    <w:rsid w:val="00F11389"/>
    <w:rsid w:val="00F11A39"/>
    <w:rsid w:val="00F126CE"/>
    <w:rsid w:val="00F129D7"/>
    <w:rsid w:val="00F12A69"/>
    <w:rsid w:val="00F14267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19AB"/>
    <w:rsid w:val="00F223E8"/>
    <w:rsid w:val="00F22964"/>
    <w:rsid w:val="00F2389A"/>
    <w:rsid w:val="00F23EC0"/>
    <w:rsid w:val="00F24ADB"/>
    <w:rsid w:val="00F254C2"/>
    <w:rsid w:val="00F25767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70155"/>
    <w:rsid w:val="00F70339"/>
    <w:rsid w:val="00F70EC0"/>
    <w:rsid w:val="00F74A32"/>
    <w:rsid w:val="00F74E0A"/>
    <w:rsid w:val="00F7538D"/>
    <w:rsid w:val="00F75F41"/>
    <w:rsid w:val="00F76DCD"/>
    <w:rsid w:val="00F774CD"/>
    <w:rsid w:val="00F77E83"/>
    <w:rsid w:val="00F77FE4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B94"/>
    <w:rsid w:val="00F91E5D"/>
    <w:rsid w:val="00F91E86"/>
    <w:rsid w:val="00F93E44"/>
    <w:rsid w:val="00F9552C"/>
    <w:rsid w:val="00F9577C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5273"/>
    <w:rsid w:val="00FB592A"/>
    <w:rsid w:val="00FB72C8"/>
    <w:rsid w:val="00FB7987"/>
    <w:rsid w:val="00FC00E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2795"/>
    <w:rsid w:val="00FD46EF"/>
    <w:rsid w:val="00FD471F"/>
    <w:rsid w:val="00FD4E8F"/>
    <w:rsid w:val="00FD5A6A"/>
    <w:rsid w:val="00FD62BE"/>
    <w:rsid w:val="00FD6562"/>
    <w:rsid w:val="00FD7586"/>
    <w:rsid w:val="00FE044D"/>
    <w:rsid w:val="00FE0F84"/>
    <w:rsid w:val="00FE3651"/>
    <w:rsid w:val="00FE5DAE"/>
    <w:rsid w:val="00FE68E0"/>
    <w:rsid w:val="00FE712D"/>
    <w:rsid w:val="00FE750D"/>
    <w:rsid w:val="00FE75B6"/>
    <w:rsid w:val="00FF0DA6"/>
    <w:rsid w:val="00FF3CC1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B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CA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CA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84C7-3119-4142-8093-792622B8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2442</Words>
  <Characters>13921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14</cp:revision>
  <cp:lastPrinted>2015-05-20T08:11:00Z</cp:lastPrinted>
  <dcterms:created xsi:type="dcterms:W3CDTF">2015-06-12T07:06:00Z</dcterms:created>
  <dcterms:modified xsi:type="dcterms:W3CDTF">2015-06-12T08:04:00Z</dcterms:modified>
</cp:coreProperties>
</file>