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3F" w:rsidRPr="00DF51BE" w:rsidRDefault="0012153F" w:rsidP="00166A85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DF51BE">
        <w:rPr>
          <w:rFonts w:ascii="Arial" w:hAnsi="Arial" w:cs="Arial"/>
          <w:b/>
          <w:i/>
          <w:sz w:val="20"/>
          <w:szCs w:val="20"/>
        </w:rPr>
        <w:t>ZAPISNIK</w:t>
      </w:r>
    </w:p>
    <w:p w:rsidR="00166A85" w:rsidRPr="00DF51BE" w:rsidRDefault="00166A85" w:rsidP="00166A85">
      <w:pPr>
        <w:rPr>
          <w:rFonts w:ascii="Arial" w:hAnsi="Arial" w:cs="Arial"/>
          <w:sz w:val="20"/>
          <w:szCs w:val="20"/>
        </w:rPr>
      </w:pPr>
    </w:p>
    <w:p w:rsidR="0012153F" w:rsidRPr="00DF51BE" w:rsidRDefault="003C29B1" w:rsidP="00246BAF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B86AD3">
        <w:rPr>
          <w:rFonts w:ascii="Arial" w:hAnsi="Arial" w:cs="Arial"/>
          <w:sz w:val="20"/>
          <w:szCs w:val="20"/>
        </w:rPr>
        <w:t xml:space="preserve">. </w:t>
      </w:r>
      <w:r w:rsidR="00BA184A">
        <w:rPr>
          <w:rFonts w:ascii="Arial" w:hAnsi="Arial" w:cs="Arial"/>
          <w:sz w:val="20"/>
          <w:szCs w:val="20"/>
        </w:rPr>
        <w:t>redovite</w:t>
      </w:r>
      <w:r w:rsidR="002D630B" w:rsidRPr="00DF51BE">
        <w:rPr>
          <w:rFonts w:ascii="Arial" w:hAnsi="Arial" w:cs="Arial"/>
          <w:sz w:val="20"/>
          <w:szCs w:val="20"/>
        </w:rPr>
        <w:t xml:space="preserve"> </w:t>
      </w:r>
      <w:r w:rsidR="001062A7" w:rsidRPr="00DF51BE">
        <w:rPr>
          <w:rFonts w:ascii="Arial" w:hAnsi="Arial" w:cs="Arial"/>
          <w:sz w:val="20"/>
          <w:szCs w:val="20"/>
        </w:rPr>
        <w:t>s</w:t>
      </w:r>
      <w:r w:rsidR="0012153F" w:rsidRPr="00DF51BE">
        <w:rPr>
          <w:rFonts w:ascii="Arial" w:hAnsi="Arial" w:cs="Arial"/>
          <w:sz w:val="20"/>
          <w:szCs w:val="20"/>
        </w:rPr>
        <w:t>jednice Akademijskog vijeća</w:t>
      </w:r>
      <w:r w:rsidR="001B0F53" w:rsidRPr="00DF51BE">
        <w:rPr>
          <w:rFonts w:ascii="Arial" w:hAnsi="Arial" w:cs="Arial"/>
          <w:sz w:val="20"/>
          <w:szCs w:val="20"/>
        </w:rPr>
        <w:t xml:space="preserve"> u akad. god. 20</w:t>
      </w:r>
      <w:r w:rsidR="001C02D8" w:rsidRPr="00DF51BE">
        <w:rPr>
          <w:rFonts w:ascii="Arial" w:hAnsi="Arial" w:cs="Arial"/>
          <w:sz w:val="20"/>
          <w:szCs w:val="20"/>
        </w:rPr>
        <w:t>1</w:t>
      </w:r>
      <w:r w:rsidR="00F51401">
        <w:rPr>
          <w:rFonts w:ascii="Arial" w:hAnsi="Arial" w:cs="Arial"/>
          <w:sz w:val="20"/>
          <w:szCs w:val="20"/>
        </w:rPr>
        <w:t>3</w:t>
      </w:r>
      <w:r w:rsidR="001B0F53" w:rsidRPr="00DF51BE">
        <w:rPr>
          <w:rFonts w:ascii="Arial" w:hAnsi="Arial" w:cs="Arial"/>
          <w:sz w:val="20"/>
          <w:szCs w:val="20"/>
        </w:rPr>
        <w:t>./201</w:t>
      </w:r>
      <w:r w:rsidR="00F51401">
        <w:rPr>
          <w:rFonts w:ascii="Arial" w:hAnsi="Arial" w:cs="Arial"/>
          <w:sz w:val="20"/>
          <w:szCs w:val="20"/>
        </w:rPr>
        <w:t>4</w:t>
      </w:r>
      <w:r w:rsidR="001B0F53" w:rsidRPr="00DF51BE">
        <w:rPr>
          <w:rFonts w:ascii="Arial" w:hAnsi="Arial" w:cs="Arial"/>
          <w:sz w:val="20"/>
          <w:szCs w:val="20"/>
        </w:rPr>
        <w:t>.</w:t>
      </w:r>
      <w:r w:rsidR="0012153F" w:rsidRPr="00DF51BE">
        <w:rPr>
          <w:rFonts w:ascii="Arial" w:hAnsi="Arial" w:cs="Arial"/>
          <w:sz w:val="20"/>
          <w:szCs w:val="20"/>
        </w:rPr>
        <w:t xml:space="preserve"> Akademije dramske </w:t>
      </w:r>
      <w:r w:rsidR="00246BAF" w:rsidRPr="00DF51BE">
        <w:rPr>
          <w:rFonts w:ascii="Arial" w:hAnsi="Arial" w:cs="Arial"/>
          <w:sz w:val="20"/>
          <w:szCs w:val="20"/>
        </w:rPr>
        <w:t>u</w:t>
      </w:r>
      <w:r w:rsidR="0012153F" w:rsidRPr="00DF51BE">
        <w:rPr>
          <w:rFonts w:ascii="Arial" w:hAnsi="Arial" w:cs="Arial"/>
          <w:sz w:val="20"/>
          <w:szCs w:val="20"/>
        </w:rPr>
        <w:t xml:space="preserve">mjetnosti održane </w:t>
      </w:r>
      <w:r>
        <w:rPr>
          <w:rFonts w:ascii="Arial" w:hAnsi="Arial" w:cs="Arial"/>
          <w:sz w:val="20"/>
          <w:szCs w:val="20"/>
        </w:rPr>
        <w:t>07</w:t>
      </w:r>
      <w:r w:rsidR="0012153F" w:rsidRPr="00DF51BE">
        <w:rPr>
          <w:rFonts w:ascii="Arial" w:hAnsi="Arial" w:cs="Arial"/>
          <w:sz w:val="20"/>
          <w:szCs w:val="20"/>
        </w:rPr>
        <w:t>.</w:t>
      </w:r>
      <w:r w:rsidR="006929EF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3</w:t>
      </w:r>
      <w:r w:rsidR="0012153F" w:rsidRPr="00DF51BE">
        <w:rPr>
          <w:rFonts w:ascii="Arial" w:hAnsi="Arial" w:cs="Arial"/>
          <w:sz w:val="20"/>
          <w:szCs w:val="20"/>
        </w:rPr>
        <w:t>.20</w:t>
      </w:r>
      <w:r w:rsidR="0031585E" w:rsidRPr="00DF51BE">
        <w:rPr>
          <w:rFonts w:ascii="Arial" w:hAnsi="Arial" w:cs="Arial"/>
          <w:sz w:val="20"/>
          <w:szCs w:val="20"/>
        </w:rPr>
        <w:t>1</w:t>
      </w:r>
      <w:r w:rsidR="006929EF">
        <w:rPr>
          <w:rFonts w:ascii="Arial" w:hAnsi="Arial" w:cs="Arial"/>
          <w:sz w:val="20"/>
          <w:szCs w:val="20"/>
        </w:rPr>
        <w:t>4</w:t>
      </w:r>
      <w:r w:rsidR="0012153F" w:rsidRPr="00DF51BE">
        <w:rPr>
          <w:rFonts w:ascii="Arial" w:hAnsi="Arial" w:cs="Arial"/>
          <w:sz w:val="20"/>
          <w:szCs w:val="20"/>
        </w:rPr>
        <w:t xml:space="preserve">. u </w:t>
      </w:r>
      <w:r w:rsidR="002D64B4">
        <w:rPr>
          <w:rFonts w:ascii="Arial" w:hAnsi="Arial" w:cs="Arial"/>
          <w:sz w:val="20"/>
          <w:szCs w:val="20"/>
        </w:rPr>
        <w:t>9</w:t>
      </w:r>
      <w:r w:rsidR="002D630B" w:rsidRPr="00DF51BE">
        <w:rPr>
          <w:rFonts w:ascii="Arial" w:hAnsi="Arial" w:cs="Arial"/>
          <w:sz w:val="20"/>
          <w:szCs w:val="20"/>
        </w:rPr>
        <w:t>,00</w:t>
      </w:r>
      <w:r w:rsidR="0012153F" w:rsidRPr="00DF51BE">
        <w:rPr>
          <w:rFonts w:ascii="Arial" w:hAnsi="Arial" w:cs="Arial"/>
          <w:sz w:val="20"/>
          <w:szCs w:val="20"/>
        </w:rPr>
        <w:t xml:space="preserve"> sati u </w:t>
      </w:r>
      <w:r w:rsidR="00D21990" w:rsidRPr="00DF51BE">
        <w:rPr>
          <w:rFonts w:ascii="Arial" w:hAnsi="Arial" w:cs="Arial"/>
          <w:sz w:val="20"/>
          <w:szCs w:val="20"/>
        </w:rPr>
        <w:t>sobi 202</w:t>
      </w:r>
      <w:r w:rsidR="0012153F" w:rsidRPr="00DF51BE">
        <w:rPr>
          <w:rFonts w:ascii="Arial" w:hAnsi="Arial" w:cs="Arial"/>
          <w:sz w:val="20"/>
          <w:szCs w:val="20"/>
        </w:rPr>
        <w:t>.</w:t>
      </w:r>
      <w:r w:rsidR="004A171A" w:rsidRPr="004A171A">
        <w:rPr>
          <w:rFonts w:ascii="Arial" w:hAnsi="Arial" w:cs="Arial"/>
          <w:sz w:val="20"/>
          <w:szCs w:val="20"/>
        </w:rPr>
        <w:t xml:space="preserve"> </w:t>
      </w:r>
    </w:p>
    <w:p w:rsidR="000079F6" w:rsidRPr="00E55C3D" w:rsidRDefault="0012153F" w:rsidP="00A7776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Prisutni:</w:t>
      </w:r>
      <w:r w:rsidR="00FB2ADA" w:rsidRPr="00DF51BE">
        <w:rPr>
          <w:rFonts w:ascii="Arial" w:hAnsi="Arial" w:cs="Arial"/>
          <w:sz w:val="20"/>
          <w:szCs w:val="20"/>
        </w:rPr>
        <w:t xml:space="preserve"> </w:t>
      </w:r>
      <w:r w:rsidR="00EA69C7" w:rsidRPr="00E55C3D">
        <w:rPr>
          <w:rFonts w:ascii="Arial" w:hAnsi="Arial" w:cs="Arial"/>
          <w:sz w:val="20"/>
          <w:szCs w:val="20"/>
        </w:rPr>
        <w:t xml:space="preserve">doc. Aćimović, </w:t>
      </w:r>
      <w:r w:rsidR="00846F87" w:rsidRPr="00E55C3D">
        <w:rPr>
          <w:rFonts w:ascii="Arial" w:hAnsi="Arial" w:cs="Arial"/>
          <w:sz w:val="20"/>
          <w:szCs w:val="20"/>
        </w:rPr>
        <w:t xml:space="preserve">prof. Baletić, </w:t>
      </w:r>
      <w:r w:rsidR="006929EF" w:rsidRPr="00E55C3D">
        <w:rPr>
          <w:rFonts w:ascii="Arial" w:hAnsi="Arial" w:cs="Arial"/>
          <w:sz w:val="20"/>
          <w:szCs w:val="20"/>
        </w:rPr>
        <w:t xml:space="preserve">prof. Banović, </w:t>
      </w:r>
      <w:r w:rsidR="00F129D7" w:rsidRPr="00E55C3D">
        <w:rPr>
          <w:rFonts w:ascii="Arial" w:hAnsi="Arial" w:cs="Arial"/>
          <w:sz w:val="20"/>
          <w:szCs w:val="20"/>
        </w:rPr>
        <w:t xml:space="preserve">doc. Biljan Pušić, </w:t>
      </w:r>
      <w:r w:rsidR="003C29B1" w:rsidRPr="00E55C3D">
        <w:rPr>
          <w:rFonts w:ascii="Arial" w:hAnsi="Arial" w:cs="Arial"/>
          <w:sz w:val="20"/>
          <w:szCs w:val="20"/>
        </w:rPr>
        <w:t xml:space="preserve">asis. Blagović, </w:t>
      </w:r>
      <w:r w:rsidR="002562AB" w:rsidRPr="00E55C3D">
        <w:rPr>
          <w:rFonts w:ascii="Arial" w:hAnsi="Arial" w:cs="Arial"/>
          <w:sz w:val="20"/>
          <w:szCs w:val="20"/>
        </w:rPr>
        <w:t xml:space="preserve">prof. Blažević, </w:t>
      </w:r>
      <w:r w:rsidR="006929EF" w:rsidRPr="00E55C3D">
        <w:rPr>
          <w:rFonts w:ascii="Arial" w:hAnsi="Arial" w:cs="Arial"/>
          <w:sz w:val="20"/>
          <w:szCs w:val="20"/>
        </w:rPr>
        <w:t>prof. Botica Brešan</w:t>
      </w:r>
      <w:r w:rsidR="006929EF">
        <w:rPr>
          <w:rFonts w:ascii="Arial" w:hAnsi="Arial" w:cs="Arial"/>
          <w:sz w:val="20"/>
          <w:szCs w:val="20"/>
        </w:rPr>
        <w:t>,</w:t>
      </w:r>
      <w:r w:rsidR="006929EF" w:rsidRPr="00E55C3D">
        <w:rPr>
          <w:rFonts w:ascii="Arial" w:hAnsi="Arial" w:cs="Arial"/>
          <w:sz w:val="20"/>
          <w:szCs w:val="20"/>
        </w:rPr>
        <w:t xml:space="preserve"> prof. Brezovec, </w:t>
      </w:r>
      <w:r w:rsidR="00EA69C7" w:rsidRPr="00E55C3D">
        <w:rPr>
          <w:rFonts w:ascii="Arial" w:hAnsi="Arial" w:cs="Arial"/>
          <w:sz w:val="20"/>
          <w:szCs w:val="20"/>
        </w:rPr>
        <w:t xml:space="preserve">pred. Brčić, </w:t>
      </w:r>
      <w:r w:rsidR="00E65875" w:rsidRPr="00E55C3D">
        <w:rPr>
          <w:rFonts w:ascii="Arial" w:hAnsi="Arial" w:cs="Arial"/>
          <w:sz w:val="20"/>
          <w:szCs w:val="20"/>
        </w:rPr>
        <w:t xml:space="preserve">prof. Bukvić, </w:t>
      </w:r>
      <w:r w:rsidR="003C29B1" w:rsidRPr="00DF51BE">
        <w:rPr>
          <w:rFonts w:ascii="Arial" w:hAnsi="Arial" w:cs="Arial"/>
          <w:sz w:val="20"/>
          <w:szCs w:val="20"/>
        </w:rPr>
        <w:t>asis. Butijer,</w:t>
      </w:r>
      <w:r w:rsidR="003C29B1">
        <w:rPr>
          <w:rFonts w:ascii="Arial" w:hAnsi="Arial" w:cs="Arial"/>
          <w:sz w:val="20"/>
          <w:szCs w:val="20"/>
        </w:rPr>
        <w:t xml:space="preserve"> </w:t>
      </w:r>
      <w:r w:rsidR="002562AB" w:rsidRPr="00E55C3D">
        <w:rPr>
          <w:rFonts w:ascii="Arial" w:hAnsi="Arial" w:cs="Arial"/>
          <w:sz w:val="20"/>
          <w:szCs w:val="20"/>
        </w:rPr>
        <w:t xml:space="preserve">doc. Crnojević Carić, prof. Fruk, </w:t>
      </w:r>
      <w:r w:rsidR="005C5DB1" w:rsidRPr="00E55C3D">
        <w:rPr>
          <w:rFonts w:ascii="Arial" w:hAnsi="Arial" w:cs="Arial"/>
          <w:sz w:val="20"/>
          <w:szCs w:val="20"/>
        </w:rPr>
        <w:t xml:space="preserve">prof. Gamulin, </w:t>
      </w:r>
      <w:r w:rsidR="004A171A" w:rsidRPr="00E55C3D">
        <w:rPr>
          <w:rFonts w:ascii="Arial" w:hAnsi="Arial" w:cs="Arial"/>
          <w:sz w:val="20"/>
          <w:szCs w:val="20"/>
        </w:rPr>
        <w:t xml:space="preserve">prof. Ilijić, </w:t>
      </w:r>
      <w:r w:rsidR="003C29B1" w:rsidRPr="00E55C3D">
        <w:rPr>
          <w:rFonts w:ascii="Arial" w:hAnsi="Arial" w:cs="Arial"/>
          <w:sz w:val="20"/>
          <w:szCs w:val="20"/>
        </w:rPr>
        <w:t xml:space="preserve">doc. Jeličić, </w:t>
      </w:r>
      <w:r w:rsidR="002562AB" w:rsidRPr="00DF51BE">
        <w:rPr>
          <w:rFonts w:ascii="Arial" w:hAnsi="Arial" w:cs="Arial"/>
          <w:sz w:val="20"/>
          <w:szCs w:val="20"/>
        </w:rPr>
        <w:t xml:space="preserve">prof. Kaštelan, </w:t>
      </w:r>
      <w:r w:rsidR="00B96C0F" w:rsidRPr="00E55C3D">
        <w:rPr>
          <w:rFonts w:ascii="Arial" w:hAnsi="Arial" w:cs="Arial"/>
          <w:sz w:val="20"/>
          <w:szCs w:val="20"/>
        </w:rPr>
        <w:t xml:space="preserve">prof. Kokotović, </w:t>
      </w:r>
      <w:r w:rsidR="003C29B1" w:rsidRPr="00E55C3D">
        <w:rPr>
          <w:rFonts w:ascii="Arial" w:hAnsi="Arial" w:cs="Arial"/>
          <w:sz w:val="20"/>
          <w:szCs w:val="20"/>
        </w:rPr>
        <w:t xml:space="preserve">prof. Kolbas, </w:t>
      </w:r>
      <w:r w:rsidR="006929EF" w:rsidRPr="00E55C3D">
        <w:rPr>
          <w:rFonts w:ascii="Arial" w:hAnsi="Arial" w:cs="Arial"/>
          <w:sz w:val="20"/>
          <w:szCs w:val="20"/>
        </w:rPr>
        <w:t xml:space="preserve">doc. Kovač Carić, </w:t>
      </w:r>
      <w:r w:rsidR="00D754F4" w:rsidRPr="00E55C3D">
        <w:rPr>
          <w:rFonts w:ascii="Arial" w:hAnsi="Arial" w:cs="Arial"/>
          <w:sz w:val="20"/>
          <w:szCs w:val="20"/>
        </w:rPr>
        <w:t xml:space="preserve">doc. Lacko, </w:t>
      </w:r>
      <w:r w:rsidR="003C29B1" w:rsidRPr="00E55C3D">
        <w:rPr>
          <w:rFonts w:ascii="Arial" w:hAnsi="Arial" w:cs="Arial"/>
          <w:sz w:val="20"/>
          <w:szCs w:val="20"/>
        </w:rPr>
        <w:t xml:space="preserve">prof. Legati, prof. Lukić, </w:t>
      </w:r>
      <w:r w:rsidR="002562AB">
        <w:rPr>
          <w:rFonts w:ascii="Arial" w:hAnsi="Arial" w:cs="Arial"/>
          <w:sz w:val="20"/>
          <w:szCs w:val="20"/>
        </w:rPr>
        <w:t>prof</w:t>
      </w:r>
      <w:r w:rsidR="002562AB" w:rsidRPr="00E55C3D">
        <w:rPr>
          <w:rFonts w:ascii="Arial" w:hAnsi="Arial" w:cs="Arial"/>
          <w:sz w:val="20"/>
          <w:szCs w:val="20"/>
        </w:rPr>
        <w:t xml:space="preserve">. Matišić, </w:t>
      </w:r>
      <w:r w:rsidR="00B96C0F" w:rsidRPr="00E55C3D">
        <w:rPr>
          <w:rFonts w:ascii="Arial" w:hAnsi="Arial" w:cs="Arial"/>
          <w:sz w:val="20"/>
          <w:szCs w:val="20"/>
        </w:rPr>
        <w:t xml:space="preserve">prof. Medvešek, </w:t>
      </w:r>
      <w:r w:rsidR="004C726C" w:rsidRPr="00E55C3D">
        <w:rPr>
          <w:rFonts w:ascii="Arial" w:hAnsi="Arial" w:cs="Arial"/>
          <w:sz w:val="20"/>
          <w:szCs w:val="20"/>
        </w:rPr>
        <w:t>prof.</w:t>
      </w:r>
      <w:r w:rsidR="005D03CD" w:rsidRPr="00E55C3D">
        <w:rPr>
          <w:rFonts w:ascii="Arial" w:hAnsi="Arial" w:cs="Arial"/>
          <w:sz w:val="20"/>
          <w:szCs w:val="20"/>
        </w:rPr>
        <w:t xml:space="preserve"> </w:t>
      </w:r>
      <w:r w:rsidR="00FB2ADA" w:rsidRPr="00E55C3D">
        <w:rPr>
          <w:rFonts w:ascii="Arial" w:hAnsi="Arial" w:cs="Arial"/>
          <w:sz w:val="20"/>
          <w:szCs w:val="20"/>
        </w:rPr>
        <w:t xml:space="preserve">Midžić, </w:t>
      </w:r>
      <w:r w:rsidR="00B96C0F" w:rsidRPr="00E55C3D">
        <w:rPr>
          <w:rFonts w:ascii="Arial" w:hAnsi="Arial" w:cs="Arial"/>
          <w:sz w:val="20"/>
          <w:szCs w:val="20"/>
        </w:rPr>
        <w:t xml:space="preserve">prof. Miošić, </w:t>
      </w:r>
      <w:r w:rsidR="00D4693F" w:rsidRPr="00E55C3D">
        <w:rPr>
          <w:rFonts w:ascii="Arial" w:hAnsi="Arial" w:cs="Arial"/>
          <w:sz w:val="20"/>
          <w:szCs w:val="20"/>
        </w:rPr>
        <w:t xml:space="preserve">asis. Modrić, </w:t>
      </w:r>
      <w:r w:rsidR="006929EF" w:rsidRPr="00E55C3D">
        <w:rPr>
          <w:rFonts w:ascii="Arial" w:hAnsi="Arial" w:cs="Arial"/>
          <w:sz w:val="20"/>
          <w:szCs w:val="20"/>
        </w:rPr>
        <w:t>prof. Nikolić</w:t>
      </w:r>
      <w:r w:rsidR="006929EF">
        <w:rPr>
          <w:rFonts w:ascii="Arial" w:hAnsi="Arial" w:cs="Arial"/>
          <w:sz w:val="20"/>
          <w:szCs w:val="20"/>
        </w:rPr>
        <w:t>,</w:t>
      </w:r>
      <w:r w:rsidR="006929EF" w:rsidRPr="00DF51BE">
        <w:rPr>
          <w:rFonts w:ascii="Arial" w:hAnsi="Arial" w:cs="Arial"/>
          <w:sz w:val="20"/>
          <w:szCs w:val="20"/>
        </w:rPr>
        <w:t xml:space="preserve"> </w:t>
      </w:r>
      <w:r w:rsidR="006929EF" w:rsidRPr="00E55C3D">
        <w:rPr>
          <w:rFonts w:ascii="Arial" w:hAnsi="Arial" w:cs="Arial"/>
          <w:sz w:val="20"/>
          <w:szCs w:val="20"/>
        </w:rPr>
        <w:t xml:space="preserve">prof. Ogresta, doc. Orhel, </w:t>
      </w:r>
      <w:r w:rsidR="00B96C0F" w:rsidRPr="00E55C3D">
        <w:rPr>
          <w:rFonts w:ascii="Arial" w:hAnsi="Arial" w:cs="Arial"/>
          <w:sz w:val="20"/>
          <w:szCs w:val="20"/>
        </w:rPr>
        <w:t>prof. Ostojić,</w:t>
      </w:r>
      <w:r w:rsidR="00B96C0F">
        <w:rPr>
          <w:rFonts w:ascii="Arial" w:hAnsi="Arial" w:cs="Arial"/>
          <w:sz w:val="20"/>
          <w:szCs w:val="20"/>
        </w:rPr>
        <w:t xml:space="preserve"> </w:t>
      </w:r>
      <w:r w:rsidR="008B002B" w:rsidRPr="00E55C3D">
        <w:rPr>
          <w:rFonts w:ascii="Arial" w:hAnsi="Arial" w:cs="Arial"/>
          <w:sz w:val="20"/>
          <w:szCs w:val="20"/>
        </w:rPr>
        <w:t>doc</w:t>
      </w:r>
      <w:r w:rsidR="00AB7EF8" w:rsidRPr="00E55C3D">
        <w:rPr>
          <w:rFonts w:ascii="Arial" w:hAnsi="Arial" w:cs="Arial"/>
          <w:sz w:val="20"/>
          <w:szCs w:val="20"/>
        </w:rPr>
        <w:t xml:space="preserve">. Pavković, </w:t>
      </w:r>
      <w:r w:rsidR="005C5DB1" w:rsidRPr="00E55C3D">
        <w:rPr>
          <w:rFonts w:ascii="Arial" w:hAnsi="Arial" w:cs="Arial"/>
          <w:sz w:val="20"/>
          <w:szCs w:val="20"/>
        </w:rPr>
        <w:t xml:space="preserve">doc. Perković, </w:t>
      </w:r>
      <w:r w:rsidR="001B3761" w:rsidRPr="00E55C3D">
        <w:rPr>
          <w:rFonts w:ascii="Arial" w:hAnsi="Arial" w:cs="Arial"/>
          <w:sz w:val="20"/>
          <w:szCs w:val="20"/>
        </w:rPr>
        <w:t>doc</w:t>
      </w:r>
      <w:r w:rsidR="0004711B" w:rsidRPr="00E55C3D">
        <w:rPr>
          <w:rFonts w:ascii="Arial" w:hAnsi="Arial" w:cs="Arial"/>
          <w:sz w:val="20"/>
          <w:szCs w:val="20"/>
        </w:rPr>
        <w:t xml:space="preserve">. Petković, </w:t>
      </w:r>
      <w:r w:rsidR="007A79D2" w:rsidRPr="00E55C3D">
        <w:rPr>
          <w:rFonts w:ascii="Arial" w:hAnsi="Arial" w:cs="Arial"/>
          <w:sz w:val="20"/>
          <w:szCs w:val="20"/>
        </w:rPr>
        <w:t xml:space="preserve">asis. Petković Liker, </w:t>
      </w:r>
      <w:r w:rsidR="00B96C0F" w:rsidRPr="00E55C3D">
        <w:rPr>
          <w:rFonts w:ascii="Arial" w:hAnsi="Arial" w:cs="Arial"/>
          <w:sz w:val="20"/>
          <w:szCs w:val="20"/>
        </w:rPr>
        <w:t xml:space="preserve">prof. Petlevski, </w:t>
      </w:r>
      <w:r w:rsidR="00D4693F" w:rsidRPr="00E55C3D">
        <w:rPr>
          <w:rFonts w:ascii="Arial" w:hAnsi="Arial" w:cs="Arial"/>
          <w:sz w:val="20"/>
          <w:szCs w:val="20"/>
        </w:rPr>
        <w:t xml:space="preserve">prof. Popović, </w:t>
      </w:r>
      <w:r w:rsidR="002562AB" w:rsidRPr="00DF51BE">
        <w:rPr>
          <w:rFonts w:ascii="Arial" w:hAnsi="Arial" w:cs="Arial"/>
          <w:sz w:val="20"/>
          <w:szCs w:val="20"/>
        </w:rPr>
        <w:t>prof. Prohić,</w:t>
      </w:r>
      <w:r w:rsidR="002562AB">
        <w:rPr>
          <w:rFonts w:ascii="Arial" w:hAnsi="Arial" w:cs="Arial"/>
          <w:sz w:val="20"/>
          <w:szCs w:val="20"/>
        </w:rPr>
        <w:t xml:space="preserve"> </w:t>
      </w:r>
      <w:r w:rsidR="003C29B1" w:rsidRPr="00E55C3D">
        <w:rPr>
          <w:rFonts w:ascii="Arial" w:hAnsi="Arial" w:cs="Arial"/>
          <w:sz w:val="20"/>
          <w:szCs w:val="20"/>
        </w:rPr>
        <w:t xml:space="preserve">prof. Puhovski, prof. Rališ, </w:t>
      </w:r>
      <w:r w:rsidR="00B96C0F" w:rsidRPr="00E55C3D">
        <w:rPr>
          <w:rFonts w:ascii="Arial" w:hAnsi="Arial" w:cs="Arial"/>
          <w:sz w:val="20"/>
          <w:szCs w:val="20"/>
        </w:rPr>
        <w:t xml:space="preserve">prof. Rodica Virag, </w:t>
      </w:r>
      <w:r w:rsidR="006929EF" w:rsidRPr="00E55C3D">
        <w:rPr>
          <w:rFonts w:ascii="Arial" w:hAnsi="Arial" w:cs="Arial"/>
          <w:sz w:val="20"/>
          <w:szCs w:val="20"/>
        </w:rPr>
        <w:t>prof. Sesardić Krpan,</w:t>
      </w:r>
      <w:r w:rsidR="006929EF">
        <w:rPr>
          <w:rFonts w:ascii="Arial" w:hAnsi="Arial" w:cs="Arial"/>
          <w:sz w:val="20"/>
          <w:szCs w:val="20"/>
        </w:rPr>
        <w:t xml:space="preserve"> </w:t>
      </w:r>
      <w:r w:rsidR="002562AB" w:rsidRPr="00DF51BE">
        <w:rPr>
          <w:rFonts w:ascii="Arial" w:hAnsi="Arial" w:cs="Arial"/>
          <w:sz w:val="20"/>
          <w:szCs w:val="20"/>
        </w:rPr>
        <w:t xml:space="preserve">prof. Sršen, </w:t>
      </w:r>
      <w:r w:rsidR="002562AB">
        <w:rPr>
          <w:rFonts w:ascii="Arial" w:hAnsi="Arial" w:cs="Arial"/>
          <w:sz w:val="20"/>
          <w:szCs w:val="20"/>
        </w:rPr>
        <w:t xml:space="preserve">doc. Sviličić, </w:t>
      </w:r>
      <w:r w:rsidR="00A90A34" w:rsidRPr="00E55C3D">
        <w:rPr>
          <w:rFonts w:ascii="Arial" w:hAnsi="Arial" w:cs="Arial"/>
          <w:sz w:val="20"/>
          <w:szCs w:val="20"/>
        </w:rPr>
        <w:t xml:space="preserve">doc. Svrtan, </w:t>
      </w:r>
      <w:r w:rsidR="00B96C0F" w:rsidRPr="00E55C3D">
        <w:rPr>
          <w:rFonts w:ascii="Arial" w:hAnsi="Arial" w:cs="Arial"/>
          <w:sz w:val="20"/>
          <w:szCs w:val="20"/>
        </w:rPr>
        <w:t xml:space="preserve">doc. Šesnić, </w:t>
      </w:r>
      <w:r w:rsidR="005C5DB1" w:rsidRPr="00E55C3D">
        <w:rPr>
          <w:rFonts w:ascii="Arial" w:hAnsi="Arial" w:cs="Arial"/>
          <w:sz w:val="20"/>
          <w:szCs w:val="20"/>
        </w:rPr>
        <w:t xml:space="preserve">prof. Ševo, </w:t>
      </w:r>
      <w:r w:rsidR="006929EF">
        <w:rPr>
          <w:rFonts w:ascii="Arial" w:hAnsi="Arial" w:cs="Arial"/>
          <w:sz w:val="20"/>
          <w:szCs w:val="20"/>
        </w:rPr>
        <w:t>doc. Škaričić,</w:t>
      </w:r>
      <w:r w:rsidR="006929EF" w:rsidRPr="00DF51BE">
        <w:rPr>
          <w:rFonts w:ascii="Arial" w:hAnsi="Arial" w:cs="Arial"/>
          <w:sz w:val="20"/>
          <w:szCs w:val="20"/>
        </w:rPr>
        <w:t xml:space="preserve"> </w:t>
      </w:r>
      <w:r w:rsidR="005C5DB1" w:rsidRPr="00E55C3D">
        <w:rPr>
          <w:rFonts w:ascii="Arial" w:hAnsi="Arial" w:cs="Arial"/>
          <w:sz w:val="20"/>
          <w:szCs w:val="20"/>
        </w:rPr>
        <w:t xml:space="preserve">doc. Švaić, </w:t>
      </w:r>
      <w:r w:rsidR="00F129D7" w:rsidRPr="00E55C3D">
        <w:rPr>
          <w:rFonts w:ascii="Arial" w:hAnsi="Arial" w:cs="Arial"/>
          <w:sz w:val="20"/>
          <w:szCs w:val="20"/>
        </w:rPr>
        <w:t xml:space="preserve">prof. Terešak, </w:t>
      </w:r>
      <w:r w:rsidR="002562AB" w:rsidRPr="00E55C3D">
        <w:rPr>
          <w:rFonts w:ascii="Arial" w:hAnsi="Arial" w:cs="Arial"/>
          <w:sz w:val="20"/>
          <w:szCs w:val="20"/>
        </w:rPr>
        <w:t>prof. Tomić</w:t>
      </w:r>
      <w:r w:rsidR="002562AB">
        <w:rPr>
          <w:rFonts w:ascii="Arial" w:hAnsi="Arial" w:cs="Arial"/>
          <w:sz w:val="20"/>
          <w:szCs w:val="20"/>
        </w:rPr>
        <w:t>,</w:t>
      </w:r>
      <w:r w:rsidR="002562AB" w:rsidRPr="00DF51BE">
        <w:rPr>
          <w:rFonts w:ascii="Arial" w:hAnsi="Arial" w:cs="Arial"/>
          <w:sz w:val="20"/>
          <w:szCs w:val="20"/>
        </w:rPr>
        <w:t xml:space="preserve"> prof. Trbuljak, </w:t>
      </w:r>
      <w:r w:rsidR="002562AB" w:rsidRPr="00E55C3D">
        <w:rPr>
          <w:rFonts w:ascii="Arial" w:hAnsi="Arial" w:cs="Arial"/>
          <w:sz w:val="20"/>
          <w:szCs w:val="20"/>
        </w:rPr>
        <w:t xml:space="preserve">prof. S. Tribuson, </w:t>
      </w:r>
      <w:r w:rsidR="000503C6">
        <w:rPr>
          <w:rFonts w:ascii="Arial" w:hAnsi="Arial" w:cs="Arial"/>
          <w:sz w:val="20"/>
          <w:szCs w:val="20"/>
        </w:rPr>
        <w:t>prof</w:t>
      </w:r>
      <w:r w:rsidR="000503C6" w:rsidRPr="00DF51BE">
        <w:rPr>
          <w:rFonts w:ascii="Arial" w:hAnsi="Arial" w:cs="Arial"/>
          <w:sz w:val="20"/>
          <w:szCs w:val="20"/>
        </w:rPr>
        <w:t xml:space="preserve">. Vasari, </w:t>
      </w:r>
      <w:r w:rsidR="006929EF">
        <w:rPr>
          <w:rFonts w:ascii="Arial" w:hAnsi="Arial" w:cs="Arial"/>
          <w:sz w:val="20"/>
          <w:szCs w:val="20"/>
        </w:rPr>
        <w:t xml:space="preserve">viši asis. </w:t>
      </w:r>
      <w:r w:rsidR="006929EF" w:rsidRPr="00DF51BE">
        <w:rPr>
          <w:rFonts w:ascii="Arial" w:hAnsi="Arial" w:cs="Arial"/>
          <w:sz w:val="20"/>
          <w:szCs w:val="20"/>
        </w:rPr>
        <w:t>Vrban Zrinski,</w:t>
      </w:r>
      <w:r w:rsidR="006929EF" w:rsidRPr="00F129D7">
        <w:rPr>
          <w:rFonts w:ascii="Arial" w:hAnsi="Arial" w:cs="Arial"/>
          <w:sz w:val="20"/>
          <w:szCs w:val="20"/>
        </w:rPr>
        <w:t xml:space="preserve"> </w:t>
      </w:r>
      <w:r w:rsidR="003C29B1" w:rsidRPr="00DF51BE">
        <w:rPr>
          <w:rFonts w:ascii="Arial" w:hAnsi="Arial" w:cs="Arial"/>
          <w:sz w:val="20"/>
          <w:szCs w:val="20"/>
        </w:rPr>
        <w:t>doc. Vukmirica,</w:t>
      </w:r>
      <w:r w:rsidR="003C29B1">
        <w:rPr>
          <w:rFonts w:ascii="Arial" w:hAnsi="Arial" w:cs="Arial"/>
          <w:sz w:val="20"/>
          <w:szCs w:val="20"/>
        </w:rPr>
        <w:t xml:space="preserve"> </w:t>
      </w:r>
      <w:r w:rsidR="003C29B1" w:rsidRPr="00DF51BE">
        <w:rPr>
          <w:rFonts w:ascii="Arial" w:hAnsi="Arial" w:cs="Arial"/>
          <w:sz w:val="20"/>
          <w:szCs w:val="20"/>
        </w:rPr>
        <w:t>prof. Zec</w:t>
      </w:r>
      <w:r w:rsidR="003C29B1">
        <w:rPr>
          <w:rFonts w:ascii="Arial" w:hAnsi="Arial" w:cs="Arial"/>
          <w:sz w:val="20"/>
          <w:szCs w:val="20"/>
        </w:rPr>
        <w:t>,</w:t>
      </w:r>
      <w:r w:rsidR="003C29B1" w:rsidRPr="00DF51BE">
        <w:rPr>
          <w:rFonts w:ascii="Arial" w:hAnsi="Arial" w:cs="Arial"/>
          <w:sz w:val="20"/>
          <w:szCs w:val="20"/>
        </w:rPr>
        <w:t xml:space="preserve"> </w:t>
      </w:r>
      <w:r w:rsidR="002562AB">
        <w:rPr>
          <w:rFonts w:ascii="Arial" w:hAnsi="Arial" w:cs="Arial"/>
          <w:sz w:val="20"/>
          <w:szCs w:val="20"/>
        </w:rPr>
        <w:t>doc</w:t>
      </w:r>
      <w:r w:rsidR="002562AB" w:rsidRPr="00DF51BE">
        <w:rPr>
          <w:rFonts w:ascii="Arial" w:hAnsi="Arial" w:cs="Arial"/>
          <w:sz w:val="20"/>
          <w:szCs w:val="20"/>
        </w:rPr>
        <w:t>. Zajec,</w:t>
      </w:r>
      <w:r w:rsidR="002562AB" w:rsidRPr="000503C6">
        <w:rPr>
          <w:rFonts w:ascii="Arial" w:hAnsi="Arial" w:cs="Arial"/>
          <w:sz w:val="20"/>
          <w:szCs w:val="20"/>
        </w:rPr>
        <w:t xml:space="preserve"> </w:t>
      </w:r>
      <w:r w:rsidR="002562AB" w:rsidRPr="00E55C3D">
        <w:rPr>
          <w:rFonts w:ascii="Arial" w:hAnsi="Arial" w:cs="Arial"/>
          <w:sz w:val="20"/>
          <w:szCs w:val="20"/>
        </w:rPr>
        <w:t xml:space="preserve">prof. Žmegač, </w:t>
      </w:r>
      <w:r w:rsidR="00B96C0F" w:rsidRPr="00E55C3D">
        <w:rPr>
          <w:rFonts w:ascii="Arial" w:hAnsi="Arial" w:cs="Arial"/>
          <w:sz w:val="20"/>
          <w:szCs w:val="20"/>
        </w:rPr>
        <w:t>Jasna Žmak, znan. novak</w:t>
      </w:r>
      <w:r w:rsidR="00B96C0F">
        <w:rPr>
          <w:rFonts w:ascii="Arial" w:hAnsi="Arial" w:cs="Arial"/>
          <w:sz w:val="20"/>
          <w:szCs w:val="20"/>
        </w:rPr>
        <w:t>,</w:t>
      </w:r>
      <w:r w:rsidR="006929EF" w:rsidRPr="006929EF">
        <w:rPr>
          <w:rFonts w:ascii="Arial" w:hAnsi="Arial" w:cs="Arial"/>
          <w:sz w:val="20"/>
          <w:szCs w:val="20"/>
        </w:rPr>
        <w:t xml:space="preserve"> </w:t>
      </w:r>
      <w:r w:rsidR="006929EF">
        <w:rPr>
          <w:rFonts w:ascii="Arial" w:hAnsi="Arial" w:cs="Arial"/>
          <w:sz w:val="20"/>
          <w:szCs w:val="20"/>
        </w:rPr>
        <w:t>Agata Juniku, znan. novak,</w:t>
      </w:r>
      <w:r w:rsidR="006929EF" w:rsidRPr="006929EF">
        <w:rPr>
          <w:rFonts w:ascii="Arial" w:hAnsi="Arial" w:cs="Arial"/>
          <w:sz w:val="20"/>
          <w:szCs w:val="20"/>
        </w:rPr>
        <w:t xml:space="preserve"> </w:t>
      </w:r>
      <w:r w:rsidR="006929EF">
        <w:rPr>
          <w:rFonts w:ascii="Arial" w:hAnsi="Arial" w:cs="Arial"/>
          <w:sz w:val="20"/>
          <w:szCs w:val="20"/>
        </w:rPr>
        <w:t>Goran Pavlić, znan. novak</w:t>
      </w:r>
    </w:p>
    <w:p w:rsidR="00842CB4" w:rsidRDefault="00FA59A7" w:rsidP="0036057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Studentski zbor:</w:t>
      </w:r>
      <w:r w:rsidR="00E664E4" w:rsidRPr="00DF51BE">
        <w:rPr>
          <w:rFonts w:ascii="Arial" w:hAnsi="Arial" w:cs="Arial"/>
          <w:b/>
          <w:sz w:val="20"/>
          <w:szCs w:val="20"/>
        </w:rPr>
        <w:t xml:space="preserve"> </w:t>
      </w:r>
      <w:r w:rsidR="00F129D7" w:rsidRPr="00F129D7">
        <w:rPr>
          <w:rFonts w:ascii="Arial" w:hAnsi="Arial" w:cs="Arial"/>
          <w:sz w:val="20"/>
          <w:szCs w:val="20"/>
        </w:rPr>
        <w:t>Ana Sikavica</w:t>
      </w:r>
      <w:r w:rsidR="002562AB">
        <w:rPr>
          <w:rFonts w:ascii="Arial" w:hAnsi="Arial" w:cs="Arial"/>
          <w:sz w:val="20"/>
          <w:szCs w:val="20"/>
        </w:rPr>
        <w:t xml:space="preserve">, </w:t>
      </w:r>
      <w:r w:rsidR="003C29B1">
        <w:rPr>
          <w:rFonts w:ascii="Arial" w:hAnsi="Arial" w:cs="Arial"/>
          <w:sz w:val="20"/>
          <w:szCs w:val="20"/>
        </w:rPr>
        <w:t>Dado Čosić, Lukrecija Tudor, Judita Gamulin</w:t>
      </w:r>
      <w:r w:rsidR="000F7B7E" w:rsidRPr="000F7B7E">
        <w:rPr>
          <w:rFonts w:ascii="Arial" w:hAnsi="Arial" w:cs="Arial"/>
          <w:sz w:val="20"/>
          <w:szCs w:val="20"/>
        </w:rPr>
        <w:t xml:space="preserve"> </w:t>
      </w:r>
    </w:p>
    <w:p w:rsidR="000079F6" w:rsidRPr="00DF51BE" w:rsidRDefault="002D630B" w:rsidP="0036057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Odsutni:</w:t>
      </w:r>
      <w:r w:rsidRPr="00DF51BE">
        <w:rPr>
          <w:rFonts w:ascii="Arial" w:hAnsi="Arial" w:cs="Arial"/>
          <w:sz w:val="20"/>
          <w:szCs w:val="20"/>
        </w:rPr>
        <w:t xml:space="preserve"> </w:t>
      </w:r>
      <w:r w:rsidR="003C29B1" w:rsidRPr="00E55C3D">
        <w:rPr>
          <w:rFonts w:ascii="Arial" w:hAnsi="Arial" w:cs="Arial"/>
          <w:sz w:val="20"/>
          <w:szCs w:val="20"/>
        </w:rPr>
        <w:t xml:space="preserve">doc. Govedić, </w:t>
      </w:r>
      <w:r w:rsidR="00EA69C7">
        <w:rPr>
          <w:rFonts w:ascii="Arial" w:hAnsi="Arial" w:cs="Arial"/>
          <w:sz w:val="20"/>
          <w:szCs w:val="20"/>
        </w:rPr>
        <w:t>doc. Jelčić,</w:t>
      </w:r>
      <w:r w:rsidR="00EA69C7" w:rsidRPr="00E55C3D">
        <w:rPr>
          <w:rFonts w:ascii="Arial" w:hAnsi="Arial" w:cs="Arial"/>
          <w:sz w:val="20"/>
          <w:szCs w:val="20"/>
        </w:rPr>
        <w:t xml:space="preserve"> </w:t>
      </w:r>
      <w:r w:rsidR="003C29B1" w:rsidRPr="00DF51BE">
        <w:rPr>
          <w:rFonts w:ascii="Arial" w:hAnsi="Arial" w:cs="Arial"/>
          <w:sz w:val="20"/>
          <w:szCs w:val="20"/>
        </w:rPr>
        <w:t>doc. Nola</w:t>
      </w:r>
      <w:r w:rsidR="003C29B1">
        <w:rPr>
          <w:rFonts w:ascii="Arial" w:hAnsi="Arial" w:cs="Arial"/>
          <w:sz w:val="20"/>
          <w:szCs w:val="20"/>
        </w:rPr>
        <w:t>,</w:t>
      </w:r>
      <w:r w:rsidR="003C29B1" w:rsidRPr="003C29B1">
        <w:rPr>
          <w:rFonts w:ascii="Arial" w:hAnsi="Arial" w:cs="Arial"/>
          <w:sz w:val="20"/>
          <w:szCs w:val="20"/>
        </w:rPr>
        <w:t xml:space="preserve"> </w:t>
      </w:r>
      <w:r w:rsidR="003C29B1" w:rsidRPr="00E55C3D">
        <w:rPr>
          <w:rFonts w:ascii="Arial" w:hAnsi="Arial" w:cs="Arial"/>
          <w:sz w:val="20"/>
          <w:szCs w:val="20"/>
        </w:rPr>
        <w:t>prof. Vojković,</w:t>
      </w:r>
    </w:p>
    <w:p w:rsidR="00360574" w:rsidRPr="00DF51BE" w:rsidRDefault="002D630B" w:rsidP="00A7776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Ispričani:</w:t>
      </w:r>
      <w:r w:rsidR="00044EDF" w:rsidRPr="00DF51BE">
        <w:rPr>
          <w:rFonts w:ascii="Arial" w:hAnsi="Arial" w:cs="Arial"/>
          <w:sz w:val="20"/>
          <w:szCs w:val="20"/>
        </w:rPr>
        <w:t xml:space="preserve"> </w:t>
      </w:r>
      <w:r w:rsidR="003C29B1" w:rsidRPr="00E55C3D">
        <w:rPr>
          <w:rFonts w:ascii="Arial" w:hAnsi="Arial" w:cs="Arial"/>
          <w:sz w:val="20"/>
          <w:szCs w:val="20"/>
        </w:rPr>
        <w:t>asis. Dević, doc. Dolenčić</w:t>
      </w:r>
      <w:r w:rsidR="003C29B1">
        <w:rPr>
          <w:rFonts w:ascii="Arial" w:hAnsi="Arial" w:cs="Arial"/>
          <w:sz w:val="20"/>
          <w:szCs w:val="20"/>
        </w:rPr>
        <w:t>,</w:t>
      </w:r>
      <w:r w:rsidR="003C29B1" w:rsidRPr="00DF51BE">
        <w:rPr>
          <w:rFonts w:ascii="Arial" w:hAnsi="Arial" w:cs="Arial"/>
          <w:sz w:val="20"/>
          <w:szCs w:val="20"/>
        </w:rPr>
        <w:t xml:space="preserve"> </w:t>
      </w:r>
      <w:r w:rsidR="003C29B1" w:rsidRPr="00E55C3D">
        <w:rPr>
          <w:rFonts w:ascii="Arial" w:hAnsi="Arial" w:cs="Arial"/>
          <w:sz w:val="20"/>
          <w:szCs w:val="20"/>
        </w:rPr>
        <w:t xml:space="preserve">prof. Frangeš, </w:t>
      </w:r>
      <w:r w:rsidR="006929EF">
        <w:rPr>
          <w:rFonts w:ascii="Arial" w:hAnsi="Arial" w:cs="Arial"/>
          <w:sz w:val="20"/>
          <w:szCs w:val="20"/>
        </w:rPr>
        <w:t xml:space="preserve">doc. Jurić, </w:t>
      </w:r>
      <w:r w:rsidR="003C29B1" w:rsidRPr="00E55C3D">
        <w:rPr>
          <w:rFonts w:ascii="Arial" w:hAnsi="Arial" w:cs="Arial"/>
          <w:sz w:val="20"/>
          <w:szCs w:val="20"/>
        </w:rPr>
        <w:t xml:space="preserve">doc. Linta, </w:t>
      </w:r>
      <w:r w:rsidR="006929EF" w:rsidRPr="00E55C3D">
        <w:rPr>
          <w:rFonts w:ascii="Arial" w:hAnsi="Arial" w:cs="Arial"/>
          <w:sz w:val="20"/>
          <w:szCs w:val="20"/>
        </w:rPr>
        <w:t xml:space="preserve">prof. Mihletić, </w:t>
      </w:r>
      <w:r w:rsidR="003C29B1">
        <w:rPr>
          <w:rFonts w:ascii="Arial" w:hAnsi="Arial" w:cs="Arial"/>
          <w:sz w:val="20"/>
          <w:szCs w:val="20"/>
        </w:rPr>
        <w:t>prof. Pristaš,</w:t>
      </w:r>
      <w:r w:rsidR="003C29B1" w:rsidRPr="000503C6">
        <w:rPr>
          <w:rFonts w:ascii="Arial" w:hAnsi="Arial" w:cs="Arial"/>
          <w:sz w:val="20"/>
          <w:szCs w:val="20"/>
        </w:rPr>
        <w:t xml:space="preserve"> </w:t>
      </w:r>
      <w:r w:rsidR="00B96C0F" w:rsidRPr="00DF51BE">
        <w:rPr>
          <w:rFonts w:ascii="Arial" w:hAnsi="Arial" w:cs="Arial"/>
          <w:sz w:val="20"/>
          <w:szCs w:val="20"/>
        </w:rPr>
        <w:t>prof. Vitaljić</w:t>
      </w:r>
      <w:r w:rsidR="00B96C0F">
        <w:rPr>
          <w:rFonts w:ascii="Arial" w:hAnsi="Arial" w:cs="Arial"/>
          <w:sz w:val="20"/>
          <w:szCs w:val="20"/>
        </w:rPr>
        <w:t>,</w:t>
      </w:r>
      <w:r w:rsidR="00B96C0F" w:rsidRPr="00F129D7">
        <w:rPr>
          <w:rFonts w:ascii="Arial" w:hAnsi="Arial" w:cs="Arial"/>
          <w:sz w:val="20"/>
          <w:szCs w:val="20"/>
        </w:rPr>
        <w:t xml:space="preserve"> </w:t>
      </w:r>
      <w:r w:rsidR="000503C6" w:rsidRPr="00E55C3D">
        <w:rPr>
          <w:rFonts w:ascii="Arial" w:hAnsi="Arial" w:cs="Arial"/>
          <w:sz w:val="20"/>
          <w:szCs w:val="20"/>
        </w:rPr>
        <w:t>doc. Vrhovnik,</w:t>
      </w:r>
      <w:r w:rsidR="000503C6" w:rsidRPr="000503C6">
        <w:rPr>
          <w:rFonts w:ascii="Arial" w:hAnsi="Arial" w:cs="Arial"/>
          <w:sz w:val="20"/>
          <w:szCs w:val="20"/>
        </w:rPr>
        <w:t xml:space="preserve"> </w:t>
      </w:r>
    </w:p>
    <w:p w:rsidR="006E13E2" w:rsidRPr="00DF51BE" w:rsidRDefault="006E13E2" w:rsidP="00A7776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Stud. godina:</w:t>
      </w:r>
      <w:r w:rsidR="00410A43" w:rsidRPr="00DF51BE">
        <w:rPr>
          <w:rFonts w:ascii="Arial" w:hAnsi="Arial" w:cs="Arial"/>
          <w:sz w:val="20"/>
          <w:szCs w:val="20"/>
        </w:rPr>
        <w:t xml:space="preserve"> </w:t>
      </w:r>
      <w:r w:rsidR="002562AB" w:rsidRPr="00DF51BE">
        <w:rPr>
          <w:rFonts w:ascii="Arial" w:hAnsi="Arial" w:cs="Arial"/>
          <w:sz w:val="20"/>
          <w:szCs w:val="20"/>
        </w:rPr>
        <w:t>prof. Novak</w:t>
      </w:r>
    </w:p>
    <w:p w:rsidR="006E13E2" w:rsidRPr="00DF51BE" w:rsidRDefault="006E13E2" w:rsidP="00A77769">
      <w:pPr>
        <w:spacing w:after="120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Sjednici prisustvuje tajnica Akademije:</w:t>
      </w:r>
      <w:r w:rsidR="00841111" w:rsidRPr="00DF51BE">
        <w:rPr>
          <w:rFonts w:ascii="Arial" w:hAnsi="Arial" w:cs="Arial"/>
          <w:sz w:val="20"/>
          <w:szCs w:val="20"/>
        </w:rPr>
        <w:t xml:space="preserve"> Elizabeta Marijanović, dipl. i</w:t>
      </w:r>
      <w:r w:rsidRPr="00DF51BE">
        <w:rPr>
          <w:rFonts w:ascii="Arial" w:hAnsi="Arial" w:cs="Arial"/>
          <w:sz w:val="20"/>
          <w:szCs w:val="20"/>
        </w:rPr>
        <w:t>ur.</w:t>
      </w:r>
      <w:r w:rsidR="005B6235" w:rsidRPr="00DF51BE">
        <w:rPr>
          <w:rFonts w:ascii="Arial" w:hAnsi="Arial" w:cs="Arial"/>
          <w:sz w:val="20"/>
          <w:szCs w:val="20"/>
        </w:rPr>
        <w:t xml:space="preserve"> </w:t>
      </w:r>
    </w:p>
    <w:p w:rsidR="006E13E2" w:rsidRPr="00DF51BE" w:rsidRDefault="006E13E2" w:rsidP="00A77769">
      <w:pPr>
        <w:spacing w:after="120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Zapisnik vodi:</w:t>
      </w:r>
      <w:r w:rsidRPr="00DF51BE">
        <w:rPr>
          <w:rFonts w:ascii="Arial" w:hAnsi="Arial" w:cs="Arial"/>
          <w:sz w:val="20"/>
          <w:szCs w:val="20"/>
        </w:rPr>
        <w:t xml:space="preserve"> Nina Kovačić</w:t>
      </w:r>
    </w:p>
    <w:p w:rsidR="00BF62F5" w:rsidRPr="00DF51BE" w:rsidRDefault="00BF62F5" w:rsidP="00A77769">
      <w:pPr>
        <w:spacing w:after="120"/>
        <w:jc w:val="center"/>
        <w:rPr>
          <w:rFonts w:ascii="Arial" w:hAnsi="Arial" w:cs="Arial"/>
          <w:bCs/>
          <w:color w:val="000000"/>
          <w:sz w:val="20"/>
          <w:szCs w:val="20"/>
          <w:u w:val="single"/>
        </w:rPr>
      </w:pPr>
    </w:p>
    <w:p w:rsidR="004E0B38" w:rsidRPr="00DF51BE" w:rsidRDefault="004E0B38" w:rsidP="00A77769">
      <w:pPr>
        <w:spacing w:after="120"/>
        <w:jc w:val="center"/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</w:pPr>
      <w:r w:rsidRPr="00DF51BE"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  <w:t>DNEVNI RED</w:t>
      </w:r>
    </w:p>
    <w:p w:rsidR="00166A85" w:rsidRPr="00DF51BE" w:rsidRDefault="00166A85" w:rsidP="00A77769">
      <w:pPr>
        <w:spacing w:after="120"/>
        <w:jc w:val="center"/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</w:p>
    <w:p w:rsidR="009169ED" w:rsidRPr="00DF51BE" w:rsidRDefault="00195EF6" w:rsidP="00A7776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DF51BE">
        <w:rPr>
          <w:rFonts w:ascii="Arial" w:hAnsi="Arial" w:cs="Arial"/>
          <w:sz w:val="20"/>
          <w:szCs w:val="20"/>
        </w:rPr>
        <w:t>Dekan je predložio Dnevni red</w:t>
      </w:r>
      <w:r w:rsidR="005B0F59" w:rsidRPr="00DF51BE">
        <w:rPr>
          <w:rFonts w:ascii="Arial" w:hAnsi="Arial" w:cs="Arial"/>
          <w:sz w:val="20"/>
          <w:szCs w:val="20"/>
        </w:rPr>
        <w:t xml:space="preserve"> kako slijedi:</w:t>
      </w:r>
      <w:r w:rsidRPr="00DF51BE">
        <w:rPr>
          <w:rFonts w:ascii="Arial" w:hAnsi="Arial" w:cs="Arial"/>
          <w:sz w:val="20"/>
          <w:szCs w:val="20"/>
        </w:rPr>
        <w:t xml:space="preserve"> </w:t>
      </w:r>
    </w:p>
    <w:p w:rsidR="00540F79" w:rsidRPr="00540F79" w:rsidRDefault="00540F79" w:rsidP="00540F79">
      <w:pPr>
        <w:pStyle w:val="List"/>
        <w:tabs>
          <w:tab w:val="left" w:pos="426"/>
        </w:tabs>
        <w:spacing w:after="120"/>
        <w:jc w:val="both"/>
        <w:rPr>
          <w:rFonts w:ascii="Arial" w:hAnsi="Arial" w:cs="Arial"/>
        </w:rPr>
      </w:pPr>
      <w:r w:rsidRPr="00540F79">
        <w:rPr>
          <w:rFonts w:ascii="Arial" w:hAnsi="Arial" w:cs="Arial"/>
        </w:rPr>
        <w:t>1.</w:t>
      </w:r>
      <w:r w:rsidRPr="00540F79">
        <w:rPr>
          <w:rFonts w:ascii="Arial" w:hAnsi="Arial" w:cs="Arial"/>
        </w:rPr>
        <w:tab/>
      </w:r>
      <w:r w:rsidRPr="00540F79">
        <w:rPr>
          <w:rFonts w:ascii="Arial" w:hAnsi="Arial" w:cs="Arial"/>
        </w:rPr>
        <w:tab/>
        <w:t>Uvodna riječ dekana</w:t>
      </w:r>
    </w:p>
    <w:p w:rsidR="00540F79" w:rsidRPr="00540F79" w:rsidRDefault="00540F79" w:rsidP="00540F79">
      <w:pPr>
        <w:pStyle w:val="List"/>
        <w:tabs>
          <w:tab w:val="left" w:pos="426"/>
        </w:tabs>
        <w:spacing w:after="120"/>
        <w:ind w:left="0" w:firstLine="0"/>
        <w:jc w:val="both"/>
        <w:rPr>
          <w:rFonts w:ascii="Arial" w:hAnsi="Arial" w:cs="Arial"/>
        </w:rPr>
      </w:pPr>
      <w:r w:rsidRPr="00540F79">
        <w:rPr>
          <w:rFonts w:ascii="Arial" w:hAnsi="Arial" w:cs="Arial"/>
        </w:rPr>
        <w:t>2.</w:t>
      </w:r>
      <w:r w:rsidRPr="00540F79">
        <w:rPr>
          <w:rFonts w:ascii="Arial" w:hAnsi="Arial" w:cs="Arial"/>
        </w:rPr>
        <w:tab/>
      </w:r>
      <w:r w:rsidRPr="00540F79">
        <w:rPr>
          <w:rFonts w:ascii="Arial" w:hAnsi="Arial" w:cs="Arial"/>
          <w:lang w:val="pl-PL"/>
        </w:rPr>
        <w:t>Ovjera</w:t>
      </w:r>
      <w:r w:rsidRPr="00540F79">
        <w:rPr>
          <w:rFonts w:ascii="Arial" w:hAnsi="Arial" w:cs="Arial"/>
        </w:rPr>
        <w:t xml:space="preserve"> </w:t>
      </w:r>
      <w:r w:rsidRPr="00540F79">
        <w:rPr>
          <w:rFonts w:ascii="Arial" w:hAnsi="Arial" w:cs="Arial"/>
          <w:lang w:val="pl-PL"/>
        </w:rPr>
        <w:t>zapisnika</w:t>
      </w:r>
      <w:r w:rsidRPr="00540F79">
        <w:rPr>
          <w:rFonts w:ascii="Arial" w:hAnsi="Arial" w:cs="Arial"/>
        </w:rPr>
        <w:t xml:space="preserve"> </w:t>
      </w:r>
      <w:r w:rsidRPr="00540F79">
        <w:rPr>
          <w:rFonts w:ascii="Arial" w:hAnsi="Arial" w:cs="Arial"/>
          <w:lang w:val="pl-PL"/>
        </w:rPr>
        <w:t>sa</w:t>
      </w:r>
      <w:r w:rsidRPr="00540F79">
        <w:rPr>
          <w:rFonts w:ascii="Arial" w:hAnsi="Arial" w:cs="Arial"/>
        </w:rPr>
        <w:t xml:space="preserve"> </w:t>
      </w:r>
      <w:r w:rsidRPr="00540F79">
        <w:rPr>
          <w:rFonts w:ascii="Arial" w:hAnsi="Arial" w:cs="Arial"/>
          <w:lang w:val="pl-PL"/>
        </w:rPr>
        <w:t>sjednice</w:t>
      </w:r>
      <w:r w:rsidRPr="00540F79">
        <w:rPr>
          <w:rFonts w:ascii="Arial" w:hAnsi="Arial" w:cs="Arial"/>
        </w:rPr>
        <w:t xml:space="preserve"> </w:t>
      </w:r>
      <w:r w:rsidRPr="00540F79">
        <w:rPr>
          <w:rFonts w:ascii="Arial" w:hAnsi="Arial" w:cs="Arial"/>
          <w:lang w:val="pl-PL"/>
        </w:rPr>
        <w:t>Akademijskog</w:t>
      </w:r>
      <w:r w:rsidRPr="00540F79">
        <w:rPr>
          <w:rFonts w:ascii="Arial" w:hAnsi="Arial" w:cs="Arial"/>
        </w:rPr>
        <w:t xml:space="preserve"> </w:t>
      </w:r>
      <w:r w:rsidRPr="00540F79">
        <w:rPr>
          <w:rFonts w:ascii="Arial" w:hAnsi="Arial" w:cs="Arial"/>
          <w:lang w:val="pl-PL"/>
        </w:rPr>
        <w:t>vije</w:t>
      </w:r>
      <w:r w:rsidRPr="00540F79">
        <w:rPr>
          <w:rFonts w:ascii="Arial" w:hAnsi="Arial" w:cs="Arial"/>
        </w:rPr>
        <w:t>ć</w:t>
      </w:r>
      <w:r w:rsidRPr="00540F79">
        <w:rPr>
          <w:rFonts w:ascii="Arial" w:hAnsi="Arial" w:cs="Arial"/>
          <w:lang w:val="pl-PL"/>
        </w:rPr>
        <w:t>a</w:t>
      </w:r>
      <w:r w:rsidRPr="00540F79">
        <w:rPr>
          <w:rFonts w:ascii="Arial" w:hAnsi="Arial" w:cs="Arial"/>
        </w:rPr>
        <w:t xml:space="preserve"> </w:t>
      </w:r>
      <w:r w:rsidRPr="00540F79">
        <w:rPr>
          <w:rFonts w:ascii="Arial" w:hAnsi="Arial" w:cs="Arial"/>
          <w:lang w:val="pl-PL"/>
        </w:rPr>
        <w:t>odr</w:t>
      </w:r>
      <w:r w:rsidRPr="00540F79">
        <w:rPr>
          <w:rFonts w:ascii="Arial" w:hAnsi="Arial" w:cs="Arial"/>
        </w:rPr>
        <w:t>ž</w:t>
      </w:r>
      <w:r w:rsidRPr="00540F79">
        <w:rPr>
          <w:rFonts w:ascii="Arial" w:hAnsi="Arial" w:cs="Arial"/>
          <w:lang w:val="pl-PL"/>
        </w:rPr>
        <w:t>ane dana</w:t>
      </w:r>
      <w:r w:rsidRPr="00540F79">
        <w:rPr>
          <w:rFonts w:ascii="Arial" w:hAnsi="Arial" w:cs="Arial"/>
        </w:rPr>
        <w:t xml:space="preserve"> 31. siječnja 2014.</w:t>
      </w:r>
    </w:p>
    <w:p w:rsidR="00540F79" w:rsidRPr="00540F79" w:rsidRDefault="00540F79" w:rsidP="00540F79">
      <w:pPr>
        <w:tabs>
          <w:tab w:val="left" w:pos="426"/>
        </w:tabs>
        <w:jc w:val="both"/>
        <w:rPr>
          <w:rStyle w:val="StyleArial10pt"/>
          <w:rFonts w:cs="Arial"/>
          <w:szCs w:val="20"/>
        </w:rPr>
      </w:pPr>
      <w:r w:rsidRPr="00540F79">
        <w:rPr>
          <w:rStyle w:val="StyleArial10pt"/>
          <w:rFonts w:cs="Arial"/>
          <w:szCs w:val="20"/>
        </w:rPr>
        <w:t>3.</w:t>
      </w:r>
      <w:r w:rsidRPr="00540F79">
        <w:rPr>
          <w:rStyle w:val="StyleArial10pt"/>
          <w:rFonts w:cs="Arial"/>
          <w:szCs w:val="20"/>
        </w:rPr>
        <w:tab/>
        <w:t xml:space="preserve">Isticanje predloženika za dekana Akademije za mandatno razdoblje 2014./2015. i 2015./2016. </w:t>
      </w:r>
    </w:p>
    <w:p w:rsidR="00540F79" w:rsidRPr="00540F79" w:rsidRDefault="00540F79" w:rsidP="00540F79">
      <w:pPr>
        <w:pStyle w:val="List"/>
        <w:tabs>
          <w:tab w:val="left" w:pos="426"/>
        </w:tabs>
        <w:spacing w:before="120" w:after="120"/>
        <w:ind w:left="0" w:firstLine="0"/>
        <w:jc w:val="both"/>
        <w:rPr>
          <w:rFonts w:ascii="Arial" w:hAnsi="Arial" w:cs="Arial"/>
        </w:rPr>
      </w:pPr>
      <w:r w:rsidRPr="00540F79">
        <w:rPr>
          <w:rFonts w:ascii="Arial" w:hAnsi="Arial" w:cs="Arial"/>
        </w:rPr>
        <w:t>4.</w:t>
      </w:r>
      <w:r w:rsidRPr="00540F79">
        <w:rPr>
          <w:rFonts w:ascii="Arial" w:hAnsi="Arial" w:cs="Arial"/>
        </w:rPr>
        <w:tab/>
        <w:t>Izvješće o međunarodnoj suradnji</w:t>
      </w:r>
    </w:p>
    <w:p w:rsidR="00540F79" w:rsidRPr="00540F79" w:rsidRDefault="00540F79" w:rsidP="00540F79">
      <w:pPr>
        <w:pStyle w:val="List"/>
        <w:tabs>
          <w:tab w:val="left" w:pos="426"/>
        </w:tabs>
        <w:spacing w:after="120"/>
        <w:ind w:left="420" w:right="850" w:hanging="420"/>
        <w:jc w:val="both"/>
        <w:rPr>
          <w:rFonts w:ascii="Arial" w:hAnsi="Arial" w:cs="Arial"/>
        </w:rPr>
      </w:pPr>
      <w:r w:rsidRPr="00540F79">
        <w:rPr>
          <w:rFonts w:ascii="Arial" w:hAnsi="Arial" w:cs="Arial"/>
        </w:rPr>
        <w:t>5.</w:t>
      </w:r>
      <w:r w:rsidRPr="00540F79">
        <w:rPr>
          <w:rFonts w:ascii="Arial" w:hAnsi="Arial" w:cs="Arial"/>
        </w:rPr>
        <w:tab/>
        <w:t>Imenovanje stručnog povjerenstva za odabir kandidata za natječaj ERASMUS-studijski boravak studenata za akademsku godinu 2014./2015.</w:t>
      </w:r>
    </w:p>
    <w:p w:rsidR="00540F79" w:rsidRPr="00540F79" w:rsidRDefault="00540F79" w:rsidP="00540F79">
      <w:pPr>
        <w:pStyle w:val="List"/>
        <w:tabs>
          <w:tab w:val="left" w:pos="426"/>
        </w:tabs>
        <w:spacing w:after="120"/>
        <w:ind w:left="0" w:firstLine="0"/>
        <w:jc w:val="both"/>
        <w:rPr>
          <w:rFonts w:ascii="Arial" w:hAnsi="Arial" w:cs="Arial"/>
        </w:rPr>
      </w:pPr>
      <w:r w:rsidRPr="00540F79">
        <w:rPr>
          <w:rFonts w:ascii="Arial" w:hAnsi="Arial" w:cs="Arial"/>
        </w:rPr>
        <w:t>6.</w:t>
      </w:r>
      <w:r w:rsidRPr="00540F79">
        <w:rPr>
          <w:rFonts w:ascii="Arial" w:hAnsi="Arial" w:cs="Arial"/>
        </w:rPr>
        <w:tab/>
        <w:t xml:space="preserve">Imenovanje radne grupe za izradu nacrta Statuta ADU </w:t>
      </w:r>
    </w:p>
    <w:p w:rsidR="00540F79" w:rsidRPr="00540F79" w:rsidRDefault="00540F79" w:rsidP="00540F79">
      <w:pPr>
        <w:pStyle w:val="List"/>
        <w:tabs>
          <w:tab w:val="left" w:pos="426"/>
        </w:tabs>
        <w:spacing w:after="120"/>
        <w:ind w:left="420" w:hanging="420"/>
        <w:jc w:val="both"/>
        <w:rPr>
          <w:rFonts w:ascii="Arial" w:hAnsi="Arial" w:cs="Arial"/>
        </w:rPr>
      </w:pPr>
      <w:r w:rsidRPr="00540F79">
        <w:rPr>
          <w:rFonts w:ascii="Arial" w:hAnsi="Arial" w:cs="Arial"/>
        </w:rPr>
        <w:t>7.</w:t>
      </w:r>
      <w:r w:rsidRPr="00540F79">
        <w:rPr>
          <w:rFonts w:ascii="Arial" w:hAnsi="Arial" w:cs="Arial"/>
        </w:rPr>
        <w:tab/>
        <w:t>Prethodno prihvaćanje izvješća s mišljenjem i prijedlogom stručnog povjerenstva o ispunjavanju uvjeta za izbor nastavnika u :</w:t>
      </w:r>
    </w:p>
    <w:p w:rsidR="00540F79" w:rsidRPr="00540F79" w:rsidRDefault="00540F79" w:rsidP="00540F79">
      <w:pPr>
        <w:ind w:left="705" w:hanging="285"/>
        <w:jc w:val="both"/>
        <w:rPr>
          <w:rFonts w:ascii="Arial" w:hAnsi="Arial" w:cs="Arial"/>
          <w:b/>
          <w:color w:val="0000FF"/>
          <w:sz w:val="20"/>
          <w:szCs w:val="20"/>
        </w:rPr>
      </w:pPr>
      <w:r w:rsidRPr="00540F79">
        <w:rPr>
          <w:rFonts w:ascii="Arial" w:hAnsi="Arial" w:cs="Arial"/>
          <w:sz w:val="20"/>
          <w:szCs w:val="20"/>
        </w:rPr>
        <w:t>a)</w:t>
      </w:r>
      <w:r w:rsidRPr="00540F79">
        <w:rPr>
          <w:rFonts w:ascii="Arial" w:hAnsi="Arial" w:cs="Arial"/>
          <w:sz w:val="20"/>
          <w:szCs w:val="20"/>
        </w:rPr>
        <w:tab/>
        <w:t>umjetničko-nastavno zvanje izvanredni profesor za umjetničko područje, polje kazališna umjetnost (scenske i medijske umjetnosti), grana gluma, natječaj raspisan na Umjetničkoj Akademiji Sveučilišta Josipa Jurja Strossmayera u Osijeku, predloženik Zlatko Sviben</w:t>
      </w:r>
      <w:r w:rsidRPr="00540F79">
        <w:rPr>
          <w:rFonts w:ascii="Arial" w:hAnsi="Arial" w:cs="Arial"/>
          <w:b/>
          <w:sz w:val="20"/>
          <w:szCs w:val="20"/>
        </w:rPr>
        <w:t xml:space="preserve"> </w:t>
      </w:r>
    </w:p>
    <w:p w:rsidR="00540F79" w:rsidRPr="00540F79" w:rsidRDefault="00540F79" w:rsidP="00540F79">
      <w:pPr>
        <w:spacing w:before="120"/>
        <w:ind w:left="705" w:hanging="285"/>
        <w:jc w:val="both"/>
        <w:rPr>
          <w:rFonts w:ascii="Arial" w:hAnsi="Arial" w:cs="Arial"/>
          <w:b/>
          <w:sz w:val="20"/>
          <w:szCs w:val="20"/>
        </w:rPr>
      </w:pPr>
      <w:r w:rsidRPr="00540F79">
        <w:rPr>
          <w:rFonts w:ascii="Arial" w:hAnsi="Arial" w:cs="Arial"/>
          <w:sz w:val="20"/>
          <w:szCs w:val="20"/>
        </w:rPr>
        <w:t>b)</w:t>
      </w:r>
      <w:r w:rsidRPr="00540F79">
        <w:rPr>
          <w:rFonts w:ascii="Arial" w:hAnsi="Arial" w:cs="Arial"/>
          <w:sz w:val="20"/>
          <w:szCs w:val="20"/>
        </w:rPr>
        <w:tab/>
        <w:t>nastavno zvanje predavača za umjetničko područje, polje filmska umjetnost (filmske, elektroničke i medijske umjetnosti pokretnih slika), grana montaža,</w:t>
      </w:r>
      <w:r w:rsidRPr="00540F79">
        <w:rPr>
          <w:rFonts w:ascii="Arial" w:hAnsi="Arial" w:cs="Arial"/>
          <w:b/>
          <w:sz w:val="20"/>
          <w:szCs w:val="20"/>
        </w:rPr>
        <w:t xml:space="preserve"> </w:t>
      </w:r>
      <w:r w:rsidRPr="00540F79">
        <w:rPr>
          <w:rFonts w:ascii="Arial" w:hAnsi="Arial" w:cs="Arial"/>
          <w:sz w:val="20"/>
          <w:szCs w:val="20"/>
        </w:rPr>
        <w:t>natječaj raspisan na Tehničkom Veleučilištu u Zagrebu, predloženici Silvije Magdić i Ivan Rajković</w:t>
      </w:r>
    </w:p>
    <w:p w:rsidR="00540F79" w:rsidRPr="00540F79" w:rsidRDefault="00540F79" w:rsidP="00540F79">
      <w:pPr>
        <w:spacing w:before="120"/>
        <w:ind w:left="420" w:hanging="420"/>
        <w:jc w:val="both"/>
        <w:rPr>
          <w:rFonts w:ascii="Arial" w:hAnsi="Arial" w:cs="Arial"/>
          <w:sz w:val="20"/>
          <w:szCs w:val="20"/>
          <w:lang w:val="pl-PL"/>
        </w:rPr>
      </w:pPr>
      <w:r w:rsidRPr="00540F79">
        <w:rPr>
          <w:rFonts w:ascii="Arial" w:hAnsi="Arial" w:cs="Arial"/>
          <w:sz w:val="20"/>
          <w:szCs w:val="20"/>
          <w:lang w:val="pl-PL"/>
        </w:rPr>
        <w:t>8.</w:t>
      </w:r>
      <w:r w:rsidRPr="00540F79">
        <w:rPr>
          <w:rFonts w:ascii="Arial" w:hAnsi="Arial" w:cs="Arial"/>
          <w:sz w:val="20"/>
          <w:szCs w:val="20"/>
          <w:lang w:val="pl-PL"/>
        </w:rPr>
        <w:tab/>
        <w:t>Razmatranje</w:t>
      </w:r>
      <w:r w:rsidRPr="00540F79">
        <w:rPr>
          <w:rFonts w:ascii="Arial" w:hAnsi="Arial" w:cs="Arial"/>
          <w:sz w:val="20"/>
          <w:szCs w:val="20"/>
        </w:rPr>
        <w:t xml:space="preserve"> </w:t>
      </w:r>
      <w:r w:rsidRPr="00540F79">
        <w:rPr>
          <w:rFonts w:ascii="Arial" w:hAnsi="Arial" w:cs="Arial"/>
          <w:sz w:val="20"/>
          <w:szCs w:val="20"/>
          <w:lang w:val="pl-PL"/>
        </w:rPr>
        <w:t>i</w:t>
      </w:r>
      <w:r w:rsidRPr="00540F79">
        <w:rPr>
          <w:rFonts w:ascii="Arial" w:hAnsi="Arial" w:cs="Arial"/>
          <w:sz w:val="20"/>
          <w:szCs w:val="20"/>
        </w:rPr>
        <w:t xml:space="preserve"> </w:t>
      </w:r>
      <w:r w:rsidRPr="00540F79">
        <w:rPr>
          <w:rFonts w:ascii="Arial" w:hAnsi="Arial" w:cs="Arial"/>
          <w:sz w:val="20"/>
          <w:szCs w:val="20"/>
          <w:lang w:val="pl-PL"/>
        </w:rPr>
        <w:t>prihva</w:t>
      </w:r>
      <w:r w:rsidRPr="00540F79">
        <w:rPr>
          <w:rFonts w:ascii="Arial" w:hAnsi="Arial" w:cs="Arial"/>
          <w:sz w:val="20"/>
          <w:szCs w:val="20"/>
        </w:rPr>
        <w:t>ć</w:t>
      </w:r>
      <w:r w:rsidRPr="00540F79">
        <w:rPr>
          <w:rFonts w:ascii="Arial" w:hAnsi="Arial" w:cs="Arial"/>
          <w:sz w:val="20"/>
          <w:szCs w:val="20"/>
          <w:lang w:val="pl-PL"/>
        </w:rPr>
        <w:t>anje</w:t>
      </w:r>
      <w:r w:rsidRPr="00540F79">
        <w:rPr>
          <w:rFonts w:ascii="Arial" w:hAnsi="Arial" w:cs="Arial"/>
          <w:sz w:val="20"/>
          <w:szCs w:val="20"/>
        </w:rPr>
        <w:t xml:space="preserve"> </w:t>
      </w:r>
      <w:r w:rsidRPr="00540F79">
        <w:rPr>
          <w:rFonts w:ascii="Arial" w:hAnsi="Arial" w:cs="Arial"/>
          <w:sz w:val="20"/>
          <w:szCs w:val="20"/>
          <w:lang w:val="pl-PL"/>
        </w:rPr>
        <w:t>izvje</w:t>
      </w:r>
      <w:r w:rsidRPr="00540F79">
        <w:rPr>
          <w:rFonts w:ascii="Arial" w:hAnsi="Arial" w:cs="Arial"/>
          <w:sz w:val="20"/>
          <w:szCs w:val="20"/>
        </w:rPr>
        <w:t>šć</w:t>
      </w:r>
      <w:r w:rsidRPr="00540F79">
        <w:rPr>
          <w:rFonts w:ascii="Arial" w:hAnsi="Arial" w:cs="Arial"/>
          <w:sz w:val="20"/>
          <w:szCs w:val="20"/>
          <w:lang w:val="pl-PL"/>
        </w:rPr>
        <w:t>a</w:t>
      </w:r>
      <w:r w:rsidRPr="00540F79">
        <w:rPr>
          <w:rFonts w:ascii="Arial" w:hAnsi="Arial" w:cs="Arial"/>
          <w:sz w:val="20"/>
          <w:szCs w:val="20"/>
        </w:rPr>
        <w:t xml:space="preserve"> </w:t>
      </w:r>
      <w:r w:rsidRPr="00540F79">
        <w:rPr>
          <w:rFonts w:ascii="Arial" w:hAnsi="Arial" w:cs="Arial"/>
          <w:sz w:val="20"/>
          <w:szCs w:val="20"/>
          <w:lang w:val="pl-PL"/>
        </w:rPr>
        <w:t>s</w:t>
      </w:r>
      <w:r w:rsidRPr="00540F79">
        <w:rPr>
          <w:rFonts w:ascii="Arial" w:hAnsi="Arial" w:cs="Arial"/>
          <w:sz w:val="20"/>
          <w:szCs w:val="20"/>
        </w:rPr>
        <w:t xml:space="preserve"> </w:t>
      </w:r>
      <w:r w:rsidRPr="00540F79">
        <w:rPr>
          <w:rFonts w:ascii="Arial" w:hAnsi="Arial" w:cs="Arial"/>
          <w:sz w:val="20"/>
          <w:szCs w:val="20"/>
          <w:lang w:val="pl-PL"/>
        </w:rPr>
        <w:t>mi</w:t>
      </w:r>
      <w:r w:rsidRPr="00540F79">
        <w:rPr>
          <w:rFonts w:ascii="Arial" w:hAnsi="Arial" w:cs="Arial"/>
          <w:sz w:val="20"/>
          <w:szCs w:val="20"/>
        </w:rPr>
        <w:t>š</w:t>
      </w:r>
      <w:r w:rsidRPr="00540F79">
        <w:rPr>
          <w:rFonts w:ascii="Arial" w:hAnsi="Arial" w:cs="Arial"/>
          <w:sz w:val="20"/>
          <w:szCs w:val="20"/>
          <w:lang w:val="pl-PL"/>
        </w:rPr>
        <w:t>ljenjem</w:t>
      </w:r>
      <w:r w:rsidRPr="00540F79">
        <w:rPr>
          <w:rFonts w:ascii="Arial" w:hAnsi="Arial" w:cs="Arial"/>
          <w:sz w:val="20"/>
          <w:szCs w:val="20"/>
        </w:rPr>
        <w:t xml:space="preserve"> </w:t>
      </w:r>
      <w:r w:rsidRPr="00540F79">
        <w:rPr>
          <w:rFonts w:ascii="Arial" w:hAnsi="Arial" w:cs="Arial"/>
          <w:sz w:val="20"/>
          <w:szCs w:val="20"/>
          <w:lang w:val="pl-PL"/>
        </w:rPr>
        <w:t>i</w:t>
      </w:r>
      <w:r w:rsidRPr="00540F79">
        <w:rPr>
          <w:rFonts w:ascii="Arial" w:hAnsi="Arial" w:cs="Arial"/>
          <w:sz w:val="20"/>
          <w:szCs w:val="20"/>
        </w:rPr>
        <w:t xml:space="preserve"> </w:t>
      </w:r>
      <w:r w:rsidRPr="00540F79">
        <w:rPr>
          <w:rFonts w:ascii="Arial" w:hAnsi="Arial" w:cs="Arial"/>
          <w:sz w:val="20"/>
          <w:szCs w:val="20"/>
          <w:lang w:val="pl-PL"/>
        </w:rPr>
        <w:t>prijedlogom</w:t>
      </w:r>
      <w:r w:rsidRPr="00540F79">
        <w:rPr>
          <w:rFonts w:ascii="Arial" w:hAnsi="Arial" w:cs="Arial"/>
          <w:sz w:val="20"/>
          <w:szCs w:val="20"/>
        </w:rPr>
        <w:t xml:space="preserve"> </w:t>
      </w:r>
      <w:r w:rsidRPr="00540F79">
        <w:rPr>
          <w:rFonts w:ascii="Arial" w:hAnsi="Arial" w:cs="Arial"/>
          <w:sz w:val="20"/>
          <w:szCs w:val="20"/>
          <w:lang w:val="pl-PL"/>
        </w:rPr>
        <w:t>stru</w:t>
      </w:r>
      <w:r w:rsidRPr="00540F79">
        <w:rPr>
          <w:rFonts w:ascii="Arial" w:hAnsi="Arial" w:cs="Arial"/>
          <w:sz w:val="20"/>
          <w:szCs w:val="20"/>
        </w:rPr>
        <w:t>č</w:t>
      </w:r>
      <w:r w:rsidRPr="00540F79">
        <w:rPr>
          <w:rFonts w:ascii="Arial" w:hAnsi="Arial" w:cs="Arial"/>
          <w:sz w:val="20"/>
          <w:szCs w:val="20"/>
          <w:lang w:val="pl-PL"/>
        </w:rPr>
        <w:t>nog</w:t>
      </w:r>
      <w:r w:rsidRPr="00540F79">
        <w:rPr>
          <w:rFonts w:ascii="Arial" w:hAnsi="Arial" w:cs="Arial"/>
          <w:sz w:val="20"/>
          <w:szCs w:val="20"/>
        </w:rPr>
        <w:t xml:space="preserve"> </w:t>
      </w:r>
      <w:r w:rsidRPr="00540F79">
        <w:rPr>
          <w:rFonts w:ascii="Arial" w:hAnsi="Arial" w:cs="Arial"/>
          <w:sz w:val="20"/>
          <w:szCs w:val="20"/>
          <w:lang w:val="pl-PL"/>
        </w:rPr>
        <w:t>povjerenstva i</w:t>
      </w:r>
      <w:r w:rsidRPr="00540F79">
        <w:rPr>
          <w:rFonts w:ascii="Arial" w:hAnsi="Arial" w:cs="Arial"/>
          <w:sz w:val="20"/>
          <w:szCs w:val="20"/>
        </w:rPr>
        <w:t xml:space="preserve"> </w:t>
      </w:r>
      <w:r w:rsidRPr="00540F79">
        <w:rPr>
          <w:rFonts w:ascii="Arial" w:hAnsi="Arial" w:cs="Arial"/>
          <w:sz w:val="20"/>
          <w:szCs w:val="20"/>
          <w:lang w:val="pl-PL"/>
        </w:rPr>
        <w:t>Odluke</w:t>
      </w:r>
      <w:r w:rsidRPr="00540F79">
        <w:rPr>
          <w:rFonts w:ascii="Arial" w:hAnsi="Arial" w:cs="Arial"/>
          <w:sz w:val="20"/>
          <w:szCs w:val="20"/>
        </w:rPr>
        <w:t xml:space="preserve"> </w:t>
      </w:r>
      <w:r w:rsidRPr="00540F79">
        <w:rPr>
          <w:rFonts w:ascii="Arial" w:hAnsi="Arial" w:cs="Arial"/>
          <w:sz w:val="20"/>
          <w:szCs w:val="20"/>
          <w:lang w:val="pl-PL"/>
        </w:rPr>
        <w:t>Mati</w:t>
      </w:r>
      <w:r w:rsidRPr="00540F79">
        <w:rPr>
          <w:rFonts w:ascii="Arial" w:hAnsi="Arial" w:cs="Arial"/>
          <w:sz w:val="20"/>
          <w:szCs w:val="20"/>
        </w:rPr>
        <w:t>č</w:t>
      </w:r>
      <w:r w:rsidRPr="00540F79">
        <w:rPr>
          <w:rFonts w:ascii="Arial" w:hAnsi="Arial" w:cs="Arial"/>
          <w:sz w:val="20"/>
          <w:szCs w:val="20"/>
          <w:lang w:val="pl-PL"/>
        </w:rPr>
        <w:t>nog</w:t>
      </w:r>
      <w:r w:rsidRPr="00540F79">
        <w:rPr>
          <w:rFonts w:ascii="Arial" w:hAnsi="Arial" w:cs="Arial"/>
          <w:sz w:val="20"/>
          <w:szCs w:val="20"/>
        </w:rPr>
        <w:t xml:space="preserve"> </w:t>
      </w:r>
      <w:r w:rsidRPr="00540F79">
        <w:rPr>
          <w:rFonts w:ascii="Arial" w:hAnsi="Arial" w:cs="Arial"/>
          <w:sz w:val="20"/>
          <w:szCs w:val="20"/>
          <w:lang w:val="pl-PL"/>
        </w:rPr>
        <w:t>odbora</w:t>
      </w:r>
      <w:r w:rsidRPr="00540F79">
        <w:rPr>
          <w:rFonts w:ascii="Arial" w:hAnsi="Arial" w:cs="Arial"/>
          <w:sz w:val="20"/>
          <w:szCs w:val="20"/>
        </w:rPr>
        <w:t xml:space="preserve"> </w:t>
      </w:r>
      <w:r w:rsidRPr="00540F79">
        <w:rPr>
          <w:rFonts w:ascii="Arial" w:hAnsi="Arial" w:cs="Arial"/>
          <w:sz w:val="20"/>
          <w:szCs w:val="20"/>
          <w:lang w:val="pl-PL"/>
        </w:rPr>
        <w:t>o</w:t>
      </w:r>
      <w:r w:rsidRPr="00540F79">
        <w:rPr>
          <w:rFonts w:ascii="Arial" w:hAnsi="Arial" w:cs="Arial"/>
          <w:sz w:val="20"/>
          <w:szCs w:val="20"/>
        </w:rPr>
        <w:t xml:space="preserve"> </w:t>
      </w:r>
      <w:r w:rsidRPr="00540F79">
        <w:rPr>
          <w:rFonts w:ascii="Arial" w:hAnsi="Arial" w:cs="Arial"/>
          <w:sz w:val="20"/>
          <w:szCs w:val="20"/>
          <w:lang w:val="pl-PL"/>
        </w:rPr>
        <w:t>ispunjavanju</w:t>
      </w:r>
      <w:r w:rsidRPr="00540F79">
        <w:rPr>
          <w:rFonts w:ascii="Arial" w:hAnsi="Arial" w:cs="Arial"/>
          <w:sz w:val="20"/>
          <w:szCs w:val="20"/>
        </w:rPr>
        <w:t xml:space="preserve"> </w:t>
      </w:r>
      <w:r w:rsidRPr="00540F79">
        <w:rPr>
          <w:rFonts w:ascii="Arial" w:hAnsi="Arial" w:cs="Arial"/>
          <w:sz w:val="20"/>
          <w:szCs w:val="20"/>
          <w:lang w:val="pl-PL"/>
        </w:rPr>
        <w:t>uvjeta</w:t>
      </w:r>
      <w:r w:rsidRPr="00540F79">
        <w:rPr>
          <w:rFonts w:ascii="Arial" w:hAnsi="Arial" w:cs="Arial"/>
          <w:sz w:val="20"/>
          <w:szCs w:val="20"/>
        </w:rPr>
        <w:t xml:space="preserve"> </w:t>
      </w:r>
      <w:r w:rsidRPr="00540F79">
        <w:rPr>
          <w:rFonts w:ascii="Arial" w:hAnsi="Arial" w:cs="Arial"/>
          <w:sz w:val="20"/>
          <w:szCs w:val="20"/>
          <w:lang w:val="pl-PL"/>
        </w:rPr>
        <w:t>za</w:t>
      </w:r>
      <w:r w:rsidRPr="00540F79">
        <w:rPr>
          <w:rFonts w:ascii="Arial" w:hAnsi="Arial" w:cs="Arial"/>
          <w:sz w:val="20"/>
          <w:szCs w:val="20"/>
        </w:rPr>
        <w:t xml:space="preserve"> </w:t>
      </w:r>
      <w:r w:rsidRPr="00540F79">
        <w:rPr>
          <w:rFonts w:ascii="Arial" w:hAnsi="Arial" w:cs="Arial"/>
          <w:sz w:val="20"/>
          <w:szCs w:val="20"/>
          <w:lang w:val="pl-PL"/>
        </w:rPr>
        <w:t>izbor</w:t>
      </w:r>
      <w:r w:rsidRPr="00540F79">
        <w:rPr>
          <w:rFonts w:ascii="Arial" w:hAnsi="Arial" w:cs="Arial"/>
          <w:sz w:val="20"/>
          <w:szCs w:val="20"/>
        </w:rPr>
        <w:t xml:space="preserve"> </w:t>
      </w:r>
      <w:r w:rsidRPr="00540F79">
        <w:rPr>
          <w:rFonts w:ascii="Arial" w:hAnsi="Arial" w:cs="Arial"/>
          <w:sz w:val="20"/>
          <w:szCs w:val="20"/>
          <w:lang w:val="pl-PL"/>
        </w:rPr>
        <w:t>u:</w:t>
      </w:r>
    </w:p>
    <w:p w:rsidR="00540F79" w:rsidRPr="00540F79" w:rsidRDefault="00540F79" w:rsidP="00540F79">
      <w:pPr>
        <w:spacing w:before="120"/>
        <w:ind w:left="705" w:hanging="285"/>
        <w:jc w:val="both"/>
        <w:rPr>
          <w:rFonts w:ascii="Arial" w:hAnsi="Arial" w:cs="Arial"/>
          <w:sz w:val="20"/>
          <w:szCs w:val="20"/>
        </w:rPr>
      </w:pPr>
      <w:r w:rsidRPr="00540F79">
        <w:rPr>
          <w:rFonts w:ascii="Arial" w:hAnsi="Arial" w:cs="Arial"/>
          <w:sz w:val="20"/>
          <w:szCs w:val="20"/>
        </w:rPr>
        <w:t>-</w:t>
      </w:r>
      <w:r w:rsidRPr="00540F79">
        <w:rPr>
          <w:rFonts w:ascii="Arial" w:hAnsi="Arial" w:cs="Arial"/>
          <w:sz w:val="20"/>
          <w:szCs w:val="20"/>
        </w:rPr>
        <w:tab/>
        <w:t>umjetničko-nastavno zvanje izvanredni profesor za umjetničko područje, polje kazališna umjetnost (scenske i medijske umjetnosti), grana gluma predloženica Franka Perković Gamulin</w:t>
      </w:r>
    </w:p>
    <w:p w:rsidR="00540F79" w:rsidRPr="00540F79" w:rsidRDefault="00540F79" w:rsidP="00540F79">
      <w:pPr>
        <w:spacing w:before="120"/>
        <w:ind w:left="420" w:hanging="420"/>
        <w:jc w:val="both"/>
        <w:rPr>
          <w:rFonts w:ascii="Arial" w:hAnsi="Arial" w:cs="Arial"/>
          <w:sz w:val="20"/>
          <w:szCs w:val="20"/>
        </w:rPr>
      </w:pPr>
      <w:r w:rsidRPr="00540F79">
        <w:rPr>
          <w:rFonts w:ascii="Arial" w:hAnsi="Arial" w:cs="Arial"/>
          <w:sz w:val="20"/>
          <w:szCs w:val="20"/>
          <w:lang w:val="pl-PL"/>
        </w:rPr>
        <w:t>9.</w:t>
      </w:r>
      <w:r w:rsidRPr="00540F79">
        <w:rPr>
          <w:rFonts w:ascii="Arial" w:hAnsi="Arial" w:cs="Arial"/>
          <w:sz w:val="20"/>
          <w:szCs w:val="20"/>
          <w:lang w:val="pl-PL"/>
        </w:rPr>
        <w:tab/>
        <w:t>Razmatranje</w:t>
      </w:r>
      <w:r w:rsidRPr="00540F79">
        <w:rPr>
          <w:rFonts w:ascii="Arial" w:hAnsi="Arial" w:cs="Arial"/>
          <w:sz w:val="20"/>
          <w:szCs w:val="20"/>
        </w:rPr>
        <w:t xml:space="preserve"> </w:t>
      </w:r>
      <w:r w:rsidRPr="00540F79">
        <w:rPr>
          <w:rFonts w:ascii="Arial" w:hAnsi="Arial" w:cs="Arial"/>
          <w:sz w:val="20"/>
          <w:szCs w:val="20"/>
          <w:lang w:val="pl-PL"/>
        </w:rPr>
        <w:t>i</w:t>
      </w:r>
      <w:r w:rsidRPr="00540F79">
        <w:rPr>
          <w:rFonts w:ascii="Arial" w:hAnsi="Arial" w:cs="Arial"/>
          <w:sz w:val="20"/>
          <w:szCs w:val="20"/>
        </w:rPr>
        <w:t xml:space="preserve"> </w:t>
      </w:r>
      <w:r w:rsidRPr="00540F79">
        <w:rPr>
          <w:rFonts w:ascii="Arial" w:hAnsi="Arial" w:cs="Arial"/>
          <w:sz w:val="20"/>
          <w:szCs w:val="20"/>
          <w:lang w:val="pl-PL"/>
        </w:rPr>
        <w:t>prihva</w:t>
      </w:r>
      <w:r w:rsidRPr="00540F79">
        <w:rPr>
          <w:rFonts w:ascii="Arial" w:hAnsi="Arial" w:cs="Arial"/>
          <w:sz w:val="20"/>
          <w:szCs w:val="20"/>
        </w:rPr>
        <w:t>ć</w:t>
      </w:r>
      <w:r w:rsidRPr="00540F79">
        <w:rPr>
          <w:rFonts w:ascii="Arial" w:hAnsi="Arial" w:cs="Arial"/>
          <w:sz w:val="20"/>
          <w:szCs w:val="20"/>
          <w:lang w:val="pl-PL"/>
        </w:rPr>
        <w:t>anje</w:t>
      </w:r>
      <w:r w:rsidRPr="00540F79">
        <w:rPr>
          <w:rFonts w:ascii="Arial" w:hAnsi="Arial" w:cs="Arial"/>
          <w:sz w:val="20"/>
          <w:szCs w:val="20"/>
        </w:rPr>
        <w:t xml:space="preserve"> </w:t>
      </w:r>
      <w:r w:rsidRPr="00540F79">
        <w:rPr>
          <w:rFonts w:ascii="Arial" w:hAnsi="Arial" w:cs="Arial"/>
          <w:sz w:val="20"/>
          <w:szCs w:val="20"/>
          <w:lang w:val="pl-PL"/>
        </w:rPr>
        <w:t>izvje</w:t>
      </w:r>
      <w:r w:rsidRPr="00540F79">
        <w:rPr>
          <w:rFonts w:ascii="Arial" w:hAnsi="Arial" w:cs="Arial"/>
          <w:sz w:val="20"/>
          <w:szCs w:val="20"/>
        </w:rPr>
        <w:t>šć</w:t>
      </w:r>
      <w:r w:rsidRPr="00540F79">
        <w:rPr>
          <w:rFonts w:ascii="Arial" w:hAnsi="Arial" w:cs="Arial"/>
          <w:sz w:val="20"/>
          <w:szCs w:val="20"/>
          <w:lang w:val="pl-PL"/>
        </w:rPr>
        <w:t>a</w:t>
      </w:r>
      <w:r w:rsidRPr="00540F79">
        <w:rPr>
          <w:rFonts w:ascii="Arial" w:hAnsi="Arial" w:cs="Arial"/>
          <w:sz w:val="20"/>
          <w:szCs w:val="20"/>
        </w:rPr>
        <w:t xml:space="preserve"> </w:t>
      </w:r>
      <w:r w:rsidRPr="00540F79">
        <w:rPr>
          <w:rFonts w:ascii="Arial" w:hAnsi="Arial" w:cs="Arial"/>
          <w:sz w:val="20"/>
          <w:szCs w:val="20"/>
          <w:lang w:val="pl-PL"/>
        </w:rPr>
        <w:t>s</w:t>
      </w:r>
      <w:r w:rsidRPr="00540F79">
        <w:rPr>
          <w:rFonts w:ascii="Arial" w:hAnsi="Arial" w:cs="Arial"/>
          <w:sz w:val="20"/>
          <w:szCs w:val="20"/>
        </w:rPr>
        <w:t xml:space="preserve"> </w:t>
      </w:r>
      <w:r w:rsidRPr="00540F79">
        <w:rPr>
          <w:rFonts w:ascii="Arial" w:hAnsi="Arial" w:cs="Arial"/>
          <w:sz w:val="20"/>
          <w:szCs w:val="20"/>
          <w:lang w:val="pl-PL"/>
        </w:rPr>
        <w:t>mi</w:t>
      </w:r>
      <w:r w:rsidRPr="00540F79">
        <w:rPr>
          <w:rFonts w:ascii="Arial" w:hAnsi="Arial" w:cs="Arial"/>
          <w:sz w:val="20"/>
          <w:szCs w:val="20"/>
        </w:rPr>
        <w:t>š</w:t>
      </w:r>
      <w:r w:rsidRPr="00540F79">
        <w:rPr>
          <w:rFonts w:ascii="Arial" w:hAnsi="Arial" w:cs="Arial"/>
          <w:sz w:val="20"/>
          <w:szCs w:val="20"/>
          <w:lang w:val="pl-PL"/>
        </w:rPr>
        <w:t>ljenjem</w:t>
      </w:r>
      <w:r w:rsidRPr="00540F79">
        <w:rPr>
          <w:rFonts w:ascii="Arial" w:hAnsi="Arial" w:cs="Arial"/>
          <w:sz w:val="20"/>
          <w:szCs w:val="20"/>
        </w:rPr>
        <w:t xml:space="preserve"> </w:t>
      </w:r>
      <w:r w:rsidRPr="00540F79">
        <w:rPr>
          <w:rFonts w:ascii="Arial" w:hAnsi="Arial" w:cs="Arial"/>
          <w:sz w:val="20"/>
          <w:szCs w:val="20"/>
          <w:lang w:val="pl-PL"/>
        </w:rPr>
        <w:t>i</w:t>
      </w:r>
      <w:r w:rsidRPr="00540F79">
        <w:rPr>
          <w:rFonts w:ascii="Arial" w:hAnsi="Arial" w:cs="Arial"/>
          <w:sz w:val="20"/>
          <w:szCs w:val="20"/>
        </w:rPr>
        <w:t xml:space="preserve"> </w:t>
      </w:r>
      <w:r w:rsidRPr="00540F79">
        <w:rPr>
          <w:rFonts w:ascii="Arial" w:hAnsi="Arial" w:cs="Arial"/>
          <w:sz w:val="20"/>
          <w:szCs w:val="20"/>
          <w:lang w:val="pl-PL"/>
        </w:rPr>
        <w:t>prijedlogom</w:t>
      </w:r>
      <w:r w:rsidRPr="00540F79">
        <w:rPr>
          <w:rFonts w:ascii="Arial" w:hAnsi="Arial" w:cs="Arial"/>
          <w:sz w:val="20"/>
          <w:szCs w:val="20"/>
        </w:rPr>
        <w:t xml:space="preserve"> </w:t>
      </w:r>
      <w:r w:rsidRPr="00540F79">
        <w:rPr>
          <w:rFonts w:ascii="Arial" w:hAnsi="Arial" w:cs="Arial"/>
          <w:sz w:val="20"/>
          <w:szCs w:val="20"/>
          <w:lang w:val="pl-PL"/>
        </w:rPr>
        <w:t>stru</w:t>
      </w:r>
      <w:r w:rsidRPr="00540F79">
        <w:rPr>
          <w:rFonts w:ascii="Arial" w:hAnsi="Arial" w:cs="Arial"/>
          <w:sz w:val="20"/>
          <w:szCs w:val="20"/>
        </w:rPr>
        <w:t>č</w:t>
      </w:r>
      <w:r w:rsidRPr="00540F79">
        <w:rPr>
          <w:rFonts w:ascii="Arial" w:hAnsi="Arial" w:cs="Arial"/>
          <w:sz w:val="20"/>
          <w:szCs w:val="20"/>
          <w:lang w:val="pl-PL"/>
        </w:rPr>
        <w:t>nog</w:t>
      </w:r>
      <w:r w:rsidRPr="00540F79">
        <w:rPr>
          <w:rFonts w:ascii="Arial" w:hAnsi="Arial" w:cs="Arial"/>
          <w:sz w:val="20"/>
          <w:szCs w:val="20"/>
        </w:rPr>
        <w:t xml:space="preserve"> </w:t>
      </w:r>
      <w:r w:rsidRPr="00540F79">
        <w:rPr>
          <w:rFonts w:ascii="Arial" w:hAnsi="Arial" w:cs="Arial"/>
          <w:sz w:val="20"/>
          <w:szCs w:val="20"/>
          <w:lang w:val="pl-PL"/>
        </w:rPr>
        <w:t>povjerenstva</w:t>
      </w:r>
      <w:r w:rsidRPr="00540F79">
        <w:rPr>
          <w:rFonts w:ascii="Arial" w:hAnsi="Arial" w:cs="Arial"/>
          <w:sz w:val="20"/>
          <w:szCs w:val="20"/>
        </w:rPr>
        <w:t xml:space="preserve">, </w:t>
      </w:r>
      <w:r w:rsidRPr="00540F79">
        <w:rPr>
          <w:rFonts w:ascii="Arial" w:hAnsi="Arial" w:cs="Arial"/>
          <w:sz w:val="20"/>
          <w:szCs w:val="20"/>
          <w:lang w:val="pl-PL"/>
        </w:rPr>
        <w:t>Odluke</w:t>
      </w:r>
      <w:r w:rsidRPr="00540F79">
        <w:rPr>
          <w:rFonts w:ascii="Arial" w:hAnsi="Arial" w:cs="Arial"/>
          <w:sz w:val="20"/>
          <w:szCs w:val="20"/>
        </w:rPr>
        <w:t xml:space="preserve"> </w:t>
      </w:r>
      <w:r w:rsidRPr="00540F79">
        <w:rPr>
          <w:rFonts w:ascii="Arial" w:hAnsi="Arial" w:cs="Arial"/>
          <w:sz w:val="20"/>
          <w:szCs w:val="20"/>
          <w:lang w:val="pl-PL"/>
        </w:rPr>
        <w:t>Mati</w:t>
      </w:r>
      <w:r w:rsidRPr="00540F79">
        <w:rPr>
          <w:rFonts w:ascii="Arial" w:hAnsi="Arial" w:cs="Arial"/>
          <w:sz w:val="20"/>
          <w:szCs w:val="20"/>
        </w:rPr>
        <w:t>č</w:t>
      </w:r>
      <w:r w:rsidRPr="00540F79">
        <w:rPr>
          <w:rFonts w:ascii="Arial" w:hAnsi="Arial" w:cs="Arial"/>
          <w:sz w:val="20"/>
          <w:szCs w:val="20"/>
          <w:lang w:val="pl-PL"/>
        </w:rPr>
        <w:t>nog</w:t>
      </w:r>
      <w:r w:rsidRPr="00540F79">
        <w:rPr>
          <w:rFonts w:ascii="Arial" w:hAnsi="Arial" w:cs="Arial"/>
          <w:sz w:val="20"/>
          <w:szCs w:val="20"/>
        </w:rPr>
        <w:t xml:space="preserve"> </w:t>
      </w:r>
      <w:r w:rsidRPr="00540F79">
        <w:rPr>
          <w:rFonts w:ascii="Arial" w:hAnsi="Arial" w:cs="Arial"/>
          <w:sz w:val="20"/>
          <w:szCs w:val="20"/>
          <w:lang w:val="pl-PL"/>
        </w:rPr>
        <w:t>odbora</w:t>
      </w:r>
      <w:r w:rsidRPr="00540F79">
        <w:rPr>
          <w:rFonts w:ascii="Arial" w:hAnsi="Arial" w:cs="Arial"/>
          <w:sz w:val="20"/>
          <w:szCs w:val="20"/>
        </w:rPr>
        <w:t xml:space="preserve"> </w:t>
      </w:r>
      <w:r w:rsidRPr="00540F79">
        <w:rPr>
          <w:rFonts w:ascii="Arial" w:hAnsi="Arial" w:cs="Arial"/>
          <w:sz w:val="20"/>
          <w:szCs w:val="20"/>
          <w:lang w:val="pl-PL"/>
        </w:rPr>
        <w:t>i</w:t>
      </w:r>
      <w:r w:rsidRPr="00540F79">
        <w:rPr>
          <w:rFonts w:ascii="Arial" w:hAnsi="Arial" w:cs="Arial"/>
          <w:sz w:val="20"/>
          <w:szCs w:val="20"/>
        </w:rPr>
        <w:t xml:space="preserve"> </w:t>
      </w:r>
      <w:r w:rsidRPr="00540F79">
        <w:rPr>
          <w:rFonts w:ascii="Arial" w:hAnsi="Arial" w:cs="Arial"/>
          <w:sz w:val="20"/>
          <w:szCs w:val="20"/>
          <w:lang w:val="pl-PL"/>
        </w:rPr>
        <w:t>Ocjene</w:t>
      </w:r>
      <w:r w:rsidRPr="00540F79">
        <w:rPr>
          <w:rFonts w:ascii="Arial" w:hAnsi="Arial" w:cs="Arial"/>
          <w:sz w:val="20"/>
          <w:szCs w:val="20"/>
        </w:rPr>
        <w:t xml:space="preserve"> </w:t>
      </w:r>
      <w:r w:rsidRPr="00540F79">
        <w:rPr>
          <w:rFonts w:ascii="Arial" w:hAnsi="Arial" w:cs="Arial"/>
          <w:sz w:val="20"/>
          <w:szCs w:val="20"/>
          <w:lang w:val="pl-PL"/>
        </w:rPr>
        <w:t>nastupnog</w:t>
      </w:r>
      <w:r w:rsidRPr="00540F79">
        <w:rPr>
          <w:rFonts w:ascii="Arial" w:hAnsi="Arial" w:cs="Arial"/>
          <w:sz w:val="20"/>
          <w:szCs w:val="20"/>
        </w:rPr>
        <w:t xml:space="preserve"> </w:t>
      </w:r>
      <w:r w:rsidRPr="00540F79">
        <w:rPr>
          <w:rFonts w:ascii="Arial" w:hAnsi="Arial" w:cs="Arial"/>
          <w:sz w:val="20"/>
          <w:szCs w:val="20"/>
          <w:lang w:val="pl-PL"/>
        </w:rPr>
        <w:t>predavanja</w:t>
      </w:r>
      <w:r w:rsidRPr="00540F79">
        <w:rPr>
          <w:rFonts w:ascii="Arial" w:hAnsi="Arial" w:cs="Arial"/>
          <w:sz w:val="20"/>
          <w:szCs w:val="20"/>
        </w:rPr>
        <w:t xml:space="preserve"> </w:t>
      </w:r>
      <w:r w:rsidRPr="00540F79">
        <w:rPr>
          <w:rFonts w:ascii="Arial" w:hAnsi="Arial" w:cs="Arial"/>
          <w:sz w:val="20"/>
          <w:szCs w:val="20"/>
          <w:lang w:val="pl-PL"/>
        </w:rPr>
        <w:t>o</w:t>
      </w:r>
      <w:r w:rsidRPr="00540F79">
        <w:rPr>
          <w:rFonts w:ascii="Arial" w:hAnsi="Arial" w:cs="Arial"/>
          <w:sz w:val="20"/>
          <w:szCs w:val="20"/>
        </w:rPr>
        <w:t xml:space="preserve"> </w:t>
      </w:r>
      <w:r w:rsidRPr="00540F79">
        <w:rPr>
          <w:rFonts w:ascii="Arial" w:hAnsi="Arial" w:cs="Arial"/>
          <w:sz w:val="20"/>
          <w:szCs w:val="20"/>
          <w:lang w:val="pl-PL"/>
        </w:rPr>
        <w:t>ispunjavanju</w:t>
      </w:r>
      <w:r w:rsidRPr="00540F79">
        <w:rPr>
          <w:rFonts w:ascii="Arial" w:hAnsi="Arial" w:cs="Arial"/>
          <w:sz w:val="20"/>
          <w:szCs w:val="20"/>
        </w:rPr>
        <w:t xml:space="preserve"> </w:t>
      </w:r>
      <w:r w:rsidRPr="00540F79">
        <w:rPr>
          <w:rFonts w:ascii="Arial" w:hAnsi="Arial" w:cs="Arial"/>
          <w:sz w:val="20"/>
          <w:szCs w:val="20"/>
          <w:lang w:val="pl-PL"/>
        </w:rPr>
        <w:t>uvjeta</w:t>
      </w:r>
      <w:r w:rsidRPr="00540F79">
        <w:rPr>
          <w:rFonts w:ascii="Arial" w:hAnsi="Arial" w:cs="Arial"/>
          <w:sz w:val="20"/>
          <w:szCs w:val="20"/>
        </w:rPr>
        <w:t xml:space="preserve"> </w:t>
      </w:r>
      <w:r w:rsidRPr="00540F79">
        <w:rPr>
          <w:rFonts w:ascii="Arial" w:hAnsi="Arial" w:cs="Arial"/>
          <w:sz w:val="20"/>
          <w:szCs w:val="20"/>
          <w:lang w:val="pl-PL"/>
        </w:rPr>
        <w:t>za</w:t>
      </w:r>
      <w:r w:rsidRPr="00540F79">
        <w:rPr>
          <w:rFonts w:ascii="Arial" w:hAnsi="Arial" w:cs="Arial"/>
          <w:sz w:val="20"/>
          <w:szCs w:val="20"/>
        </w:rPr>
        <w:t xml:space="preserve"> </w:t>
      </w:r>
      <w:r w:rsidRPr="00540F79">
        <w:rPr>
          <w:rFonts w:ascii="Arial" w:hAnsi="Arial" w:cs="Arial"/>
          <w:sz w:val="20"/>
          <w:szCs w:val="20"/>
          <w:lang w:val="pl-PL"/>
        </w:rPr>
        <w:t>izbor</w:t>
      </w:r>
      <w:r w:rsidRPr="00540F79">
        <w:rPr>
          <w:rFonts w:ascii="Arial" w:hAnsi="Arial" w:cs="Arial"/>
          <w:sz w:val="20"/>
          <w:szCs w:val="20"/>
        </w:rPr>
        <w:t xml:space="preserve"> </w:t>
      </w:r>
      <w:r w:rsidRPr="00540F79">
        <w:rPr>
          <w:rFonts w:ascii="Arial" w:hAnsi="Arial" w:cs="Arial"/>
          <w:sz w:val="20"/>
          <w:szCs w:val="20"/>
          <w:lang w:val="pl-PL"/>
        </w:rPr>
        <w:t>u:</w:t>
      </w:r>
      <w:r w:rsidRPr="00540F79">
        <w:rPr>
          <w:rFonts w:ascii="Arial" w:hAnsi="Arial" w:cs="Arial"/>
          <w:sz w:val="20"/>
          <w:szCs w:val="20"/>
        </w:rPr>
        <w:t xml:space="preserve"> </w:t>
      </w:r>
    </w:p>
    <w:p w:rsidR="00540F79" w:rsidRPr="00540F79" w:rsidRDefault="00540F79" w:rsidP="00540F79">
      <w:pPr>
        <w:spacing w:before="120"/>
        <w:ind w:left="705" w:hanging="285"/>
        <w:jc w:val="both"/>
        <w:rPr>
          <w:rFonts w:ascii="Arial" w:hAnsi="Arial" w:cs="Arial"/>
          <w:b/>
          <w:sz w:val="20"/>
          <w:szCs w:val="20"/>
        </w:rPr>
      </w:pPr>
      <w:r w:rsidRPr="00540F79">
        <w:rPr>
          <w:rFonts w:ascii="Arial" w:hAnsi="Arial" w:cs="Arial"/>
          <w:sz w:val="20"/>
          <w:szCs w:val="20"/>
        </w:rPr>
        <w:t>a)</w:t>
      </w:r>
      <w:r w:rsidRPr="00540F79">
        <w:rPr>
          <w:rFonts w:ascii="Arial" w:hAnsi="Arial" w:cs="Arial"/>
          <w:sz w:val="20"/>
          <w:szCs w:val="20"/>
        </w:rPr>
        <w:tab/>
        <w:t>umjetničko- nastavno zvanje docenta za umjetničko područje, polje filmska umjetnost (filmske, elektroničke i medijske umjetnosti pokretnih slika), grana režija, predloženik Goran Dević</w:t>
      </w:r>
    </w:p>
    <w:p w:rsidR="00540F79" w:rsidRPr="00540F79" w:rsidRDefault="00540F79" w:rsidP="00540F79">
      <w:pPr>
        <w:spacing w:before="120"/>
        <w:ind w:left="705" w:hanging="285"/>
        <w:jc w:val="both"/>
        <w:rPr>
          <w:rFonts w:ascii="Arial" w:hAnsi="Arial" w:cs="Arial"/>
          <w:sz w:val="20"/>
          <w:szCs w:val="20"/>
        </w:rPr>
      </w:pPr>
      <w:r w:rsidRPr="00540F79">
        <w:rPr>
          <w:rFonts w:ascii="Arial" w:hAnsi="Arial" w:cs="Arial"/>
          <w:sz w:val="20"/>
          <w:szCs w:val="20"/>
        </w:rPr>
        <w:t>b)</w:t>
      </w:r>
      <w:r w:rsidRPr="00540F79">
        <w:rPr>
          <w:rFonts w:ascii="Arial" w:hAnsi="Arial" w:cs="Arial"/>
          <w:sz w:val="20"/>
          <w:szCs w:val="20"/>
        </w:rPr>
        <w:tab/>
        <w:t>umjetničko - nastavno zvanje docent za umjetničko područje, polje plesna umjetnost i umjetnost pokreta, grana scensko kretanje predloženici: Jelena Vukmirica Makovičić, Ana Maria Bogdanović i  Pravdan Devlahović</w:t>
      </w:r>
    </w:p>
    <w:p w:rsidR="00540F79" w:rsidRPr="00540F79" w:rsidRDefault="00540F79" w:rsidP="00540F79">
      <w:pPr>
        <w:tabs>
          <w:tab w:val="left" w:pos="426"/>
        </w:tabs>
        <w:spacing w:before="120"/>
        <w:ind w:left="420" w:hanging="420"/>
        <w:jc w:val="both"/>
        <w:rPr>
          <w:rFonts w:ascii="Arial" w:hAnsi="Arial" w:cs="Arial"/>
          <w:sz w:val="20"/>
          <w:szCs w:val="20"/>
        </w:rPr>
      </w:pPr>
      <w:r w:rsidRPr="00540F79">
        <w:rPr>
          <w:rFonts w:ascii="Arial" w:hAnsi="Arial" w:cs="Arial"/>
          <w:sz w:val="20"/>
          <w:szCs w:val="20"/>
        </w:rPr>
        <w:lastRenderedPageBreak/>
        <w:t>10.</w:t>
      </w:r>
      <w:r w:rsidRPr="00540F79">
        <w:rPr>
          <w:rFonts w:ascii="Arial" w:hAnsi="Arial" w:cs="Arial"/>
          <w:sz w:val="20"/>
          <w:szCs w:val="20"/>
        </w:rPr>
        <w:tab/>
        <w:t xml:space="preserve">Donošenje odluke o pokretanju postupka reizbora na radna mjesta, te imenovanje stručnih povjerenstva za izradu izvješća o radu zaposlenika nakon proteka 5 godina od zadnjeg izbora na radno mjesto: </w:t>
      </w:r>
    </w:p>
    <w:p w:rsidR="00540F79" w:rsidRPr="00540F79" w:rsidRDefault="00540F79" w:rsidP="00540F79">
      <w:pPr>
        <w:spacing w:before="120"/>
        <w:ind w:left="708" w:hanging="282"/>
        <w:jc w:val="both"/>
        <w:rPr>
          <w:rFonts w:ascii="Arial" w:hAnsi="Arial" w:cs="Arial"/>
          <w:sz w:val="20"/>
          <w:szCs w:val="20"/>
        </w:rPr>
      </w:pPr>
      <w:r w:rsidRPr="00540F79">
        <w:rPr>
          <w:rFonts w:ascii="Arial" w:hAnsi="Arial" w:cs="Arial"/>
          <w:sz w:val="20"/>
          <w:szCs w:val="20"/>
        </w:rPr>
        <w:t>a)</w:t>
      </w:r>
      <w:r w:rsidRPr="00540F79">
        <w:rPr>
          <w:rFonts w:ascii="Arial" w:hAnsi="Arial" w:cs="Arial"/>
          <w:sz w:val="20"/>
          <w:szCs w:val="20"/>
        </w:rPr>
        <w:tab/>
        <w:t>umjetničko - nastavno radno mjesto izvanrednog profesora za umjetničko područje, polje filmska umjetnost (filmske, elektroničke i medijske umjetnosti pokretnih slika) Snježana Tribuson</w:t>
      </w:r>
    </w:p>
    <w:p w:rsidR="00540F79" w:rsidRPr="00540F79" w:rsidRDefault="00540F79" w:rsidP="00540F79">
      <w:pPr>
        <w:ind w:left="708" w:hanging="282"/>
        <w:jc w:val="both"/>
        <w:rPr>
          <w:rFonts w:ascii="Arial" w:hAnsi="Arial" w:cs="Arial"/>
          <w:sz w:val="20"/>
          <w:szCs w:val="20"/>
        </w:rPr>
      </w:pPr>
      <w:r w:rsidRPr="00540F79">
        <w:rPr>
          <w:rFonts w:ascii="Arial" w:hAnsi="Arial" w:cs="Arial"/>
          <w:sz w:val="20"/>
          <w:szCs w:val="20"/>
        </w:rPr>
        <w:t>b)</w:t>
      </w:r>
      <w:r w:rsidRPr="00540F79">
        <w:rPr>
          <w:rFonts w:ascii="Arial" w:hAnsi="Arial" w:cs="Arial"/>
          <w:sz w:val="20"/>
          <w:szCs w:val="20"/>
        </w:rPr>
        <w:tab/>
        <w:t>umjetničko - nastavno radno mjesto izvanrednog profesora za umjetničko područje, polje filmska umjetnost (filmske, elektroničke i medijske umjetnosti pokretnih slika) Sandra Botica Brešan</w:t>
      </w:r>
    </w:p>
    <w:p w:rsidR="00540F79" w:rsidRPr="00540F79" w:rsidRDefault="00540F79" w:rsidP="00540F79">
      <w:pPr>
        <w:spacing w:before="120"/>
        <w:ind w:left="708" w:hanging="282"/>
        <w:jc w:val="both"/>
        <w:rPr>
          <w:rFonts w:ascii="Arial" w:hAnsi="Arial" w:cs="Arial"/>
          <w:sz w:val="20"/>
          <w:szCs w:val="20"/>
        </w:rPr>
      </w:pPr>
      <w:r w:rsidRPr="00540F79">
        <w:rPr>
          <w:rFonts w:ascii="Arial" w:hAnsi="Arial" w:cs="Arial"/>
          <w:sz w:val="20"/>
          <w:szCs w:val="20"/>
        </w:rPr>
        <w:t>c)</w:t>
      </w:r>
      <w:r w:rsidRPr="00540F79">
        <w:rPr>
          <w:rFonts w:ascii="Arial" w:hAnsi="Arial" w:cs="Arial"/>
          <w:sz w:val="20"/>
          <w:szCs w:val="20"/>
        </w:rPr>
        <w:tab/>
        <w:t>umjetničko - nastavno radno mjesto izvanrednog profesora za umjetničko područje, polje filmska umjetnost (filmske, elektroničke i medijske umjetnosti pokretnih slika) Miran Miošić</w:t>
      </w:r>
    </w:p>
    <w:p w:rsidR="00540F79" w:rsidRPr="00540F79" w:rsidRDefault="00540F79" w:rsidP="00540F79">
      <w:pPr>
        <w:spacing w:before="120"/>
        <w:ind w:left="708" w:hanging="282"/>
        <w:jc w:val="both"/>
        <w:rPr>
          <w:rFonts w:ascii="Arial" w:hAnsi="Arial" w:cs="Arial"/>
          <w:sz w:val="20"/>
          <w:szCs w:val="20"/>
        </w:rPr>
      </w:pPr>
      <w:r w:rsidRPr="00540F79">
        <w:rPr>
          <w:rFonts w:ascii="Arial" w:hAnsi="Arial" w:cs="Arial"/>
          <w:sz w:val="20"/>
          <w:szCs w:val="20"/>
        </w:rPr>
        <w:t>d)</w:t>
      </w:r>
      <w:r w:rsidRPr="00540F79">
        <w:rPr>
          <w:rFonts w:ascii="Arial" w:hAnsi="Arial" w:cs="Arial"/>
          <w:sz w:val="20"/>
          <w:szCs w:val="20"/>
        </w:rPr>
        <w:tab/>
        <w:t>umjetničko - nastavno radno mjesto izvanrednog profesora za umjetničko područje, polje filmska umjetnost (filmske, elektroničke i medijske umjetnosti pokretnih slika) Mario Kokotović</w:t>
      </w:r>
    </w:p>
    <w:p w:rsidR="00540F79" w:rsidRPr="00540F79" w:rsidRDefault="00540F79" w:rsidP="00540F79">
      <w:pPr>
        <w:spacing w:before="120"/>
        <w:ind w:left="708" w:hanging="282"/>
        <w:jc w:val="both"/>
        <w:rPr>
          <w:rFonts w:ascii="Arial" w:hAnsi="Arial" w:cs="Arial"/>
          <w:sz w:val="20"/>
          <w:szCs w:val="20"/>
        </w:rPr>
      </w:pPr>
      <w:r w:rsidRPr="00540F79">
        <w:rPr>
          <w:rFonts w:ascii="Arial" w:hAnsi="Arial" w:cs="Arial"/>
          <w:sz w:val="20"/>
          <w:szCs w:val="20"/>
        </w:rPr>
        <w:t>e)</w:t>
      </w:r>
      <w:r w:rsidRPr="00540F79">
        <w:rPr>
          <w:rFonts w:ascii="Arial" w:hAnsi="Arial" w:cs="Arial"/>
          <w:sz w:val="20"/>
          <w:szCs w:val="20"/>
        </w:rPr>
        <w:tab/>
        <w:t>umjetničko - nastavno radno mjesto docenta za umjetničko područje, polje primijenjena umjetnost Deni Šesnić</w:t>
      </w:r>
    </w:p>
    <w:p w:rsidR="00540F79" w:rsidRPr="00540F79" w:rsidRDefault="00540F79" w:rsidP="00540F79">
      <w:pPr>
        <w:spacing w:before="120"/>
        <w:ind w:left="708" w:hanging="282"/>
        <w:jc w:val="both"/>
        <w:rPr>
          <w:rFonts w:ascii="Arial" w:hAnsi="Arial" w:cs="Arial"/>
          <w:sz w:val="20"/>
          <w:szCs w:val="20"/>
        </w:rPr>
      </w:pPr>
      <w:r w:rsidRPr="00540F79">
        <w:rPr>
          <w:rFonts w:ascii="Arial" w:hAnsi="Arial" w:cs="Arial"/>
          <w:sz w:val="20"/>
          <w:szCs w:val="20"/>
        </w:rPr>
        <w:t>f)</w:t>
      </w:r>
      <w:r w:rsidRPr="00540F79">
        <w:rPr>
          <w:rFonts w:ascii="Arial" w:hAnsi="Arial" w:cs="Arial"/>
          <w:sz w:val="20"/>
          <w:szCs w:val="20"/>
        </w:rPr>
        <w:tab/>
        <w:t>umjetničko-nastavno radno mjesto izvanrednog profesora za umjetničko područje, polje kazališna umjetnost (scenske i medijske umjetnosti) Goran Pristaš</w:t>
      </w:r>
    </w:p>
    <w:p w:rsidR="00540F79" w:rsidRPr="00540F79" w:rsidRDefault="00540F79" w:rsidP="00540F79">
      <w:pPr>
        <w:tabs>
          <w:tab w:val="left" w:pos="426"/>
        </w:tabs>
        <w:spacing w:before="120"/>
        <w:jc w:val="both"/>
        <w:rPr>
          <w:rFonts w:ascii="Arial" w:hAnsi="Arial" w:cs="Arial"/>
          <w:color w:val="0000FF"/>
          <w:sz w:val="20"/>
          <w:szCs w:val="20"/>
        </w:rPr>
      </w:pPr>
      <w:r w:rsidRPr="00540F79">
        <w:rPr>
          <w:rFonts w:ascii="Arial" w:hAnsi="Arial" w:cs="Arial"/>
          <w:sz w:val="20"/>
          <w:szCs w:val="20"/>
        </w:rPr>
        <w:t>11.</w:t>
      </w:r>
      <w:r w:rsidRPr="00540F79">
        <w:rPr>
          <w:rFonts w:ascii="Arial" w:hAnsi="Arial" w:cs="Arial"/>
          <w:sz w:val="20"/>
          <w:szCs w:val="20"/>
        </w:rPr>
        <w:tab/>
        <w:t>Prihvaćanje izmjena i dopuna BA i MA studijskih programa Montaže</w:t>
      </w:r>
      <w:r w:rsidRPr="00540F79">
        <w:rPr>
          <w:rFonts w:ascii="Arial" w:hAnsi="Arial" w:cs="Arial"/>
          <w:color w:val="0000FF"/>
          <w:sz w:val="20"/>
          <w:szCs w:val="20"/>
        </w:rPr>
        <w:t xml:space="preserve"> </w:t>
      </w:r>
    </w:p>
    <w:p w:rsidR="00540F79" w:rsidRPr="00540F79" w:rsidRDefault="00540F79" w:rsidP="00540F79">
      <w:pPr>
        <w:tabs>
          <w:tab w:val="left" w:pos="426"/>
        </w:tabs>
        <w:spacing w:before="120"/>
        <w:jc w:val="both"/>
        <w:rPr>
          <w:rFonts w:ascii="Arial" w:hAnsi="Arial" w:cs="Arial"/>
          <w:sz w:val="20"/>
          <w:szCs w:val="20"/>
          <w:lang w:val="pl-PL"/>
        </w:rPr>
      </w:pPr>
      <w:r w:rsidRPr="00540F79">
        <w:rPr>
          <w:rFonts w:ascii="Arial" w:hAnsi="Arial" w:cs="Arial"/>
          <w:sz w:val="20"/>
          <w:szCs w:val="20"/>
          <w:lang w:val="pl-PL"/>
        </w:rPr>
        <w:t>12.</w:t>
      </w:r>
      <w:r w:rsidRPr="00540F79">
        <w:rPr>
          <w:rFonts w:ascii="Arial" w:hAnsi="Arial" w:cs="Arial"/>
          <w:sz w:val="20"/>
          <w:szCs w:val="20"/>
          <w:lang w:val="pl-PL"/>
        </w:rPr>
        <w:tab/>
        <w:t xml:space="preserve">Upisi i prijamni ispiti za akademsku godinu 2014./2015.: </w:t>
      </w:r>
    </w:p>
    <w:p w:rsidR="00540F79" w:rsidRPr="00540F79" w:rsidRDefault="00540F79" w:rsidP="00540F79">
      <w:pPr>
        <w:spacing w:before="120"/>
        <w:ind w:left="709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540F79">
        <w:rPr>
          <w:rFonts w:ascii="Arial" w:hAnsi="Arial" w:cs="Arial"/>
          <w:sz w:val="20"/>
          <w:szCs w:val="20"/>
          <w:lang w:val="pl-PL"/>
        </w:rPr>
        <w:t>-</w:t>
      </w:r>
      <w:r w:rsidRPr="00540F79">
        <w:rPr>
          <w:rFonts w:ascii="Arial" w:hAnsi="Arial" w:cs="Arial"/>
          <w:sz w:val="20"/>
          <w:szCs w:val="20"/>
          <w:lang w:val="pl-PL"/>
        </w:rPr>
        <w:tab/>
        <w:t>prijedlog upisnih kriterija i upisnih rokova za upis u 1. godinu preddiplomskih i diplomskih studija za akademsku godinu 2014./2015. (</w:t>
      </w:r>
      <w:r w:rsidRPr="00540F79">
        <w:rPr>
          <w:rFonts w:ascii="Arial" w:hAnsi="Arial" w:cs="Arial"/>
          <w:b/>
          <w:sz w:val="20"/>
          <w:szCs w:val="20"/>
          <w:lang w:val="pl-PL"/>
        </w:rPr>
        <w:t>temeljem pismenih prijedloga predstojnika odsjeka</w:t>
      </w:r>
      <w:r w:rsidRPr="00540F79">
        <w:rPr>
          <w:rFonts w:ascii="Arial" w:hAnsi="Arial" w:cs="Arial"/>
          <w:sz w:val="20"/>
          <w:szCs w:val="20"/>
          <w:lang w:val="pl-PL"/>
        </w:rPr>
        <w:t>)</w:t>
      </w:r>
    </w:p>
    <w:p w:rsidR="00540F79" w:rsidRPr="00540F79" w:rsidRDefault="00540F79" w:rsidP="00540F79">
      <w:pPr>
        <w:spacing w:before="120"/>
        <w:ind w:left="425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540F79">
        <w:rPr>
          <w:rFonts w:ascii="Arial" w:hAnsi="Arial" w:cs="Arial"/>
          <w:sz w:val="20"/>
          <w:szCs w:val="20"/>
          <w:lang w:val="pl-PL"/>
        </w:rPr>
        <w:t>13.</w:t>
      </w:r>
      <w:r w:rsidRPr="00540F79">
        <w:rPr>
          <w:rFonts w:ascii="Arial" w:hAnsi="Arial" w:cs="Arial"/>
          <w:sz w:val="20"/>
          <w:szCs w:val="20"/>
          <w:lang w:val="pl-PL"/>
        </w:rPr>
        <w:tab/>
        <w:t xml:space="preserve">Imenovanje novog člana Povjerenstva za socijalnu osjetljivost umjesto izv. prof. art. Sandre Vitaljić </w:t>
      </w:r>
    </w:p>
    <w:p w:rsidR="00540F79" w:rsidRPr="00540F79" w:rsidRDefault="00540F79" w:rsidP="00540F79">
      <w:pPr>
        <w:tabs>
          <w:tab w:val="left" w:pos="426"/>
        </w:tabs>
        <w:spacing w:before="120"/>
        <w:jc w:val="both"/>
        <w:rPr>
          <w:rFonts w:ascii="Arial" w:hAnsi="Arial" w:cs="Arial"/>
          <w:sz w:val="20"/>
          <w:szCs w:val="20"/>
          <w:lang w:val="pl-PL"/>
        </w:rPr>
      </w:pPr>
      <w:r w:rsidRPr="00540F79">
        <w:rPr>
          <w:rFonts w:ascii="Arial" w:hAnsi="Arial" w:cs="Arial"/>
          <w:sz w:val="20"/>
          <w:szCs w:val="20"/>
          <w:lang w:val="pl-PL"/>
        </w:rPr>
        <w:t>14.</w:t>
      </w:r>
      <w:r w:rsidRPr="00540F79">
        <w:rPr>
          <w:rFonts w:ascii="Arial" w:hAnsi="Arial" w:cs="Arial"/>
          <w:sz w:val="20"/>
          <w:szCs w:val="20"/>
          <w:lang w:val="pl-PL"/>
        </w:rPr>
        <w:tab/>
        <w:t>Molbe studenata</w:t>
      </w:r>
    </w:p>
    <w:p w:rsidR="00540F79" w:rsidRPr="00540F79" w:rsidRDefault="00540F79" w:rsidP="00540F79">
      <w:pPr>
        <w:tabs>
          <w:tab w:val="left" w:pos="426"/>
        </w:tabs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540F79">
        <w:rPr>
          <w:rFonts w:ascii="Arial" w:hAnsi="Arial" w:cs="Arial"/>
          <w:sz w:val="20"/>
          <w:szCs w:val="20"/>
        </w:rPr>
        <w:t>15.</w:t>
      </w:r>
      <w:r w:rsidRPr="00540F79">
        <w:rPr>
          <w:rFonts w:ascii="Arial" w:hAnsi="Arial" w:cs="Arial"/>
          <w:sz w:val="20"/>
          <w:szCs w:val="20"/>
        </w:rPr>
        <w:tab/>
        <w:t>Razno</w:t>
      </w:r>
      <w:r w:rsidRPr="00540F79">
        <w:rPr>
          <w:rFonts w:ascii="Arial" w:hAnsi="Arial" w:cs="Arial"/>
          <w:sz w:val="20"/>
          <w:szCs w:val="20"/>
        </w:rPr>
        <w:tab/>
      </w:r>
      <w:r w:rsidRPr="00540F79">
        <w:rPr>
          <w:rFonts w:ascii="Arial" w:hAnsi="Arial" w:cs="Arial"/>
          <w:sz w:val="20"/>
          <w:szCs w:val="20"/>
        </w:rPr>
        <w:tab/>
      </w:r>
      <w:r w:rsidRPr="00540F79">
        <w:rPr>
          <w:rFonts w:ascii="Arial" w:hAnsi="Arial" w:cs="Arial"/>
          <w:b/>
          <w:sz w:val="20"/>
          <w:szCs w:val="20"/>
        </w:rPr>
        <w:t xml:space="preserve">                                                 </w:t>
      </w:r>
    </w:p>
    <w:p w:rsidR="00D66F23" w:rsidRPr="00DF51BE" w:rsidRDefault="00D66F23" w:rsidP="003C6900">
      <w:pPr>
        <w:pStyle w:val="List"/>
        <w:spacing w:after="120"/>
        <w:ind w:left="0" w:firstLine="0"/>
        <w:jc w:val="both"/>
        <w:rPr>
          <w:rFonts w:ascii="Arial" w:hAnsi="Arial" w:cs="Arial"/>
        </w:rPr>
      </w:pPr>
      <w:r w:rsidRPr="002D64B4">
        <w:rPr>
          <w:rFonts w:ascii="Arial" w:hAnsi="Arial" w:cs="Arial"/>
        </w:rPr>
        <w:t>Dnevni red sa dopunama je jednoglasno prihvaćen, postignut je</w:t>
      </w:r>
      <w:r w:rsidRPr="00DF51BE">
        <w:rPr>
          <w:rFonts w:ascii="Arial" w:hAnsi="Arial" w:cs="Arial"/>
        </w:rPr>
        <w:t xml:space="preserve"> kvorum</w:t>
      </w:r>
      <w:r>
        <w:rPr>
          <w:rFonts w:ascii="Arial" w:hAnsi="Arial" w:cs="Arial"/>
        </w:rPr>
        <w:t xml:space="preserve"> i</w:t>
      </w:r>
      <w:r w:rsidRPr="00DF51BE">
        <w:rPr>
          <w:rFonts w:ascii="Arial" w:hAnsi="Arial" w:cs="Arial"/>
        </w:rPr>
        <w:t xml:space="preserve"> Vijeće je nastavilo s radom po točkama kako slijedi:</w:t>
      </w:r>
    </w:p>
    <w:p w:rsidR="00791CE4" w:rsidRPr="00DF51BE" w:rsidRDefault="00D66F23" w:rsidP="00693190">
      <w:pPr>
        <w:spacing w:before="24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AF73C4" w:rsidRPr="00DF51BE">
        <w:rPr>
          <w:rFonts w:ascii="Arial" w:hAnsi="Arial" w:cs="Arial"/>
          <w:b/>
          <w:sz w:val="20"/>
          <w:szCs w:val="20"/>
        </w:rPr>
        <w:t>D 1.</w:t>
      </w:r>
      <w:r w:rsidR="00E754F0" w:rsidRPr="00DF51BE">
        <w:rPr>
          <w:rFonts w:ascii="Arial" w:hAnsi="Arial" w:cs="Arial"/>
          <w:b/>
          <w:sz w:val="20"/>
          <w:szCs w:val="20"/>
        </w:rPr>
        <w:t xml:space="preserve"> </w:t>
      </w:r>
    </w:p>
    <w:p w:rsidR="00AA3B21" w:rsidRPr="00AA3B21" w:rsidRDefault="00AA3B21" w:rsidP="009B1B76">
      <w:pPr>
        <w:pStyle w:val="NormalWeb"/>
        <w:numPr>
          <w:ilvl w:val="0"/>
          <w:numId w:val="1"/>
        </w:numPr>
        <w:spacing w:before="120" w:beforeAutospacing="0"/>
        <w:ind w:left="284" w:hanging="284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Dekan je čestitao studentima Glume na izvedbi predstave „Tartuffe“ u kazalištu Vidra, te profesoru Puhovskom za još jedan izvrstan ZagrebDox.</w:t>
      </w:r>
    </w:p>
    <w:p w:rsidR="00AA3B21" w:rsidRPr="00AA3B21" w:rsidRDefault="00AA3B21" w:rsidP="009B1B76">
      <w:pPr>
        <w:pStyle w:val="NormalWeb"/>
        <w:numPr>
          <w:ilvl w:val="0"/>
          <w:numId w:val="1"/>
        </w:numPr>
        <w:spacing w:before="120" w:beforeAutospacing="0"/>
        <w:ind w:left="284" w:hanging="284"/>
        <w:jc w:val="both"/>
        <w:rPr>
          <w:rFonts w:ascii="Arial" w:hAnsi="Arial" w:cs="Arial"/>
          <w:b/>
          <w:i/>
          <w:sz w:val="20"/>
          <w:szCs w:val="20"/>
        </w:rPr>
      </w:pPr>
      <w:r w:rsidRPr="00AA3B21">
        <w:rPr>
          <w:rFonts w:ascii="Arial" w:hAnsi="Arial" w:cs="Arial"/>
          <w:sz w:val="20"/>
          <w:szCs w:val="20"/>
        </w:rPr>
        <w:t>Prof. Darko Lukić imao je promociju knjige »Uvod u antropologiju izvedbe« u srijedu, 19.02.2014 u 18 h u Kazališnoj dvorani ADU.</w:t>
      </w:r>
    </w:p>
    <w:p w:rsidR="00AA3B21" w:rsidRPr="00AA3B21" w:rsidRDefault="00AA3B21" w:rsidP="00AA3B21">
      <w:pPr>
        <w:pStyle w:val="NormalWeb"/>
        <w:numPr>
          <w:ilvl w:val="0"/>
          <w:numId w:val="1"/>
        </w:numPr>
        <w:spacing w:before="120" w:beforeAutospacing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A3B21">
        <w:rPr>
          <w:rFonts w:ascii="Arial" w:hAnsi="Arial" w:cs="Arial"/>
          <w:sz w:val="20"/>
          <w:szCs w:val="20"/>
        </w:rPr>
        <w:t>Akademija dramske umjetnosti Sveučilišta u Zagrebu pozvana je da sudjeluje kao partner na F.I.N.D. Plus programu ovogodišnjeg Festival of International New Drama Schaubühne – Berlin, koji se održava od 3. do 13. travnja.Radi se o prestižnom dramskom festivalu i jednom od najznačajnijih kazališnih događanja u Europi. Tako će čak 13 studenata imati prilike sudjelovati u intenzivnom programu radionica, koje vode priznati europski kazališni umjetnici – poput Thomasa Ostermeiera i Biljane Srbljanović. Uz radionice, studenti će se susresti i s međunarodno poznatim redateljima i njihovim timovima, te imati prilike upoznati kolege iz Francuske i Njemačke.</w:t>
      </w:r>
    </w:p>
    <w:p w:rsidR="009F0EF9" w:rsidRPr="009F0EF9" w:rsidRDefault="00AA3B21" w:rsidP="009B1B76">
      <w:pPr>
        <w:pStyle w:val="NormalWeb"/>
        <w:numPr>
          <w:ilvl w:val="0"/>
          <w:numId w:val="1"/>
        </w:numPr>
        <w:spacing w:before="120" w:beforeAutospacing="0"/>
        <w:ind w:left="284" w:hanging="284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Jednoglasno je usvojen plan nabeve</w:t>
      </w:r>
      <w:r w:rsidR="009F0EF9">
        <w:rPr>
          <w:rFonts w:ascii="Arial" w:hAnsi="Arial" w:cs="Arial"/>
          <w:sz w:val="20"/>
          <w:szCs w:val="20"/>
        </w:rPr>
        <w:t xml:space="preserve"> Akademije dramske umjetnosti za proračunski godinu 2014.</w:t>
      </w:r>
    </w:p>
    <w:p w:rsidR="005B0F59" w:rsidRPr="00DF51BE" w:rsidRDefault="005B0F59" w:rsidP="00975BDE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</w:rPr>
        <w:t xml:space="preserve">AD 2. </w:t>
      </w:r>
    </w:p>
    <w:p w:rsidR="006C1A3B" w:rsidRDefault="006C1A3B" w:rsidP="00BC6F2F">
      <w:pPr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Jednoglasno se prihvaća zapisnik sa sjednice održane </w:t>
      </w:r>
      <w:r w:rsidR="009F0EF9">
        <w:rPr>
          <w:rFonts w:ascii="Arial" w:hAnsi="Arial" w:cs="Arial"/>
          <w:sz w:val="20"/>
          <w:szCs w:val="20"/>
          <w:lang w:val="pl-PL"/>
        </w:rPr>
        <w:t>31</w:t>
      </w:r>
      <w:r>
        <w:rPr>
          <w:rFonts w:ascii="Arial" w:hAnsi="Arial" w:cs="Arial"/>
          <w:sz w:val="20"/>
          <w:szCs w:val="20"/>
          <w:lang w:val="pl-PL"/>
        </w:rPr>
        <w:t>.</w:t>
      </w:r>
      <w:r w:rsidR="009F0EF9">
        <w:rPr>
          <w:rFonts w:ascii="Arial" w:hAnsi="Arial" w:cs="Arial"/>
          <w:sz w:val="20"/>
          <w:szCs w:val="20"/>
          <w:lang w:val="pl-PL"/>
        </w:rPr>
        <w:t>01</w:t>
      </w:r>
      <w:r>
        <w:rPr>
          <w:rFonts w:ascii="Arial" w:hAnsi="Arial" w:cs="Arial"/>
          <w:sz w:val="20"/>
          <w:szCs w:val="20"/>
          <w:lang w:val="pl-PL"/>
        </w:rPr>
        <w:t>.201</w:t>
      </w:r>
      <w:r w:rsidR="009F0EF9">
        <w:rPr>
          <w:rFonts w:ascii="Arial" w:hAnsi="Arial" w:cs="Arial"/>
          <w:sz w:val="20"/>
          <w:szCs w:val="20"/>
          <w:lang w:val="pl-PL"/>
        </w:rPr>
        <w:t>4</w:t>
      </w:r>
      <w:r>
        <w:rPr>
          <w:rFonts w:ascii="Arial" w:hAnsi="Arial" w:cs="Arial"/>
          <w:sz w:val="20"/>
          <w:szCs w:val="20"/>
          <w:lang w:val="pl-PL"/>
        </w:rPr>
        <w:t>.</w:t>
      </w:r>
    </w:p>
    <w:p w:rsidR="00AD3D37" w:rsidRPr="00DF51BE" w:rsidRDefault="00AD3D37" w:rsidP="009F7608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</w:rPr>
        <w:t xml:space="preserve">AD </w:t>
      </w:r>
      <w:r>
        <w:rPr>
          <w:rFonts w:ascii="Arial" w:hAnsi="Arial" w:cs="Arial"/>
          <w:b/>
          <w:sz w:val="20"/>
          <w:szCs w:val="20"/>
        </w:rPr>
        <w:t>3</w:t>
      </w:r>
      <w:r w:rsidRPr="00DF51BE">
        <w:rPr>
          <w:rFonts w:ascii="Arial" w:hAnsi="Arial" w:cs="Arial"/>
          <w:b/>
          <w:sz w:val="20"/>
          <w:szCs w:val="20"/>
        </w:rPr>
        <w:t xml:space="preserve">. </w:t>
      </w:r>
    </w:p>
    <w:p w:rsidR="00C1024C" w:rsidRDefault="009F0EF9" w:rsidP="009F0EF9">
      <w:pPr>
        <w:spacing w:before="120" w:after="120"/>
        <w:jc w:val="both"/>
        <w:rPr>
          <w:rStyle w:val="StyleArial10pt"/>
          <w:rFonts w:cs="Arial"/>
          <w:szCs w:val="20"/>
        </w:rPr>
      </w:pPr>
      <w:r>
        <w:rPr>
          <w:rStyle w:val="StyleArial10pt"/>
          <w:rFonts w:cs="Arial"/>
          <w:szCs w:val="20"/>
        </w:rPr>
        <w:t>Dekan moli prisutne da do slijedeće sjednice Akademijskog vijeća dostave prijedloge za i</w:t>
      </w:r>
      <w:r w:rsidRPr="00540F79">
        <w:rPr>
          <w:rStyle w:val="StyleArial10pt"/>
          <w:rFonts w:cs="Arial"/>
          <w:szCs w:val="20"/>
        </w:rPr>
        <w:t>sticanje predloženika za dekana Akademije za mandatno razdoblje 2014./2015. i 2015./2016.</w:t>
      </w:r>
    </w:p>
    <w:p w:rsidR="009F0EF9" w:rsidRDefault="00C1024C" w:rsidP="009F0EF9">
      <w:pPr>
        <w:spacing w:before="120" w:after="120"/>
        <w:jc w:val="both"/>
        <w:rPr>
          <w:rStyle w:val="StyleArial10pt"/>
          <w:rFonts w:cs="Arial"/>
          <w:szCs w:val="20"/>
        </w:rPr>
      </w:pPr>
      <w:r>
        <w:rPr>
          <w:rStyle w:val="StyleArial10pt"/>
          <w:rFonts w:cs="Arial"/>
          <w:szCs w:val="20"/>
        </w:rPr>
        <w:t>Prof. Midžić upozorio je da nije isticanje nego pokretanje postupka za izbor dekana za mandatno razdoblje 2014./2015. i 2015./2016.</w:t>
      </w:r>
      <w:r w:rsidR="009F0EF9" w:rsidRPr="00540F79">
        <w:rPr>
          <w:rStyle w:val="StyleArial10pt"/>
          <w:rFonts w:cs="Arial"/>
          <w:szCs w:val="20"/>
        </w:rPr>
        <w:t xml:space="preserve"> </w:t>
      </w:r>
    </w:p>
    <w:p w:rsidR="009F0EF9" w:rsidRDefault="00555028" w:rsidP="0086322B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</w:rPr>
        <w:t xml:space="preserve">AD </w:t>
      </w:r>
      <w:r>
        <w:rPr>
          <w:rFonts w:ascii="Arial" w:hAnsi="Arial" w:cs="Arial"/>
          <w:b/>
          <w:sz w:val="20"/>
          <w:szCs w:val="20"/>
        </w:rPr>
        <w:t>4</w:t>
      </w:r>
      <w:r w:rsidRPr="00DF51BE">
        <w:rPr>
          <w:rFonts w:ascii="Arial" w:hAnsi="Arial" w:cs="Arial"/>
          <w:b/>
          <w:sz w:val="20"/>
          <w:szCs w:val="20"/>
        </w:rPr>
        <w:t xml:space="preserve">. </w:t>
      </w:r>
    </w:p>
    <w:p w:rsidR="009F0EF9" w:rsidRDefault="009F0EF9" w:rsidP="009F0EF9">
      <w:pPr>
        <w:spacing w:before="120" w:after="120"/>
        <w:rPr>
          <w:rFonts w:ascii="Arial" w:hAnsi="Arial" w:cs="Arial"/>
          <w:sz w:val="20"/>
          <w:szCs w:val="20"/>
        </w:rPr>
      </w:pPr>
      <w:r w:rsidRPr="009F0EF9">
        <w:rPr>
          <w:rFonts w:ascii="Arial" w:hAnsi="Arial" w:cs="Arial"/>
          <w:sz w:val="20"/>
          <w:szCs w:val="20"/>
        </w:rPr>
        <w:t>Izvješće o međunarodnoj suradnji</w:t>
      </w:r>
    </w:p>
    <w:p w:rsidR="009F0EF9" w:rsidRPr="009F0EF9" w:rsidRDefault="009F0EF9" w:rsidP="009F0EF9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9F0EF9">
        <w:rPr>
          <w:rFonts w:ascii="Arial" w:hAnsi="Arial" w:cs="Arial"/>
          <w:i/>
          <w:sz w:val="20"/>
          <w:szCs w:val="20"/>
        </w:rPr>
        <w:t>REGIONALNA MREŽA AKADEMIJA</w:t>
      </w:r>
    </w:p>
    <w:p w:rsidR="009F0EF9" w:rsidRPr="009F0EF9" w:rsidRDefault="009F0EF9" w:rsidP="009F0EF9">
      <w:pPr>
        <w:ind w:left="284"/>
        <w:jc w:val="both"/>
        <w:rPr>
          <w:rFonts w:ascii="Arial" w:hAnsi="Arial" w:cs="Arial"/>
          <w:sz w:val="20"/>
          <w:szCs w:val="20"/>
        </w:rPr>
      </w:pPr>
      <w:r w:rsidRPr="009F0EF9">
        <w:rPr>
          <w:rFonts w:ascii="Arial" w:hAnsi="Arial" w:cs="Arial"/>
          <w:sz w:val="20"/>
          <w:szCs w:val="20"/>
        </w:rPr>
        <w:t>Sjednica stručnog povjerenstva za odabir najboljih dramskih tekstova u sklopu natječaja za najbolji kratki dramski tekst održana je 03.03.</w:t>
      </w:r>
      <w:r>
        <w:rPr>
          <w:rFonts w:ascii="Arial" w:hAnsi="Arial" w:cs="Arial"/>
          <w:sz w:val="20"/>
          <w:szCs w:val="20"/>
        </w:rPr>
        <w:t>2014.</w:t>
      </w:r>
      <w:r w:rsidRPr="009F0EF9">
        <w:rPr>
          <w:rFonts w:ascii="Arial" w:hAnsi="Arial" w:cs="Arial"/>
          <w:sz w:val="20"/>
          <w:szCs w:val="20"/>
        </w:rPr>
        <w:t xml:space="preserve"> u Zagrebu. Stručno povjerenstvo radilo je u sastavu: Bojana Mijović (FDU Cetinje), Uglješa Šajtinac(Akademija umetnosti, Novi Sad), Ivana Vujić (FDU, Beograd), Dragan Komadina (ASU,Sarajevo), Maja Stevanović (FDU, Skopje) i Tomislav Zajec (ADU, Zagreb). Izabrani su sljedeći dramski tekstovi ( po abecednom redu naslova): „Čačkalica“ Krisitine Bojanić (AU,Novi Sad), „Ne </w:t>
      </w:r>
      <w:r w:rsidRPr="009F0EF9">
        <w:rPr>
          <w:rFonts w:ascii="Arial" w:hAnsi="Arial" w:cs="Arial"/>
          <w:sz w:val="20"/>
          <w:szCs w:val="20"/>
        </w:rPr>
        <w:lastRenderedPageBreak/>
        <w:t>čujem pečat, Josipe“ Borne Vujčića (ADU, Zagreb), „Popokatapetel“ Sare Radojković (FDU, Beograd), „Šah – mat ljubavi moja“ Mile Jovanović (FDU Skopje), „Terapija“ Mirze Skenderagića  (ASU, Sarajevo), „To sam ja Brecht“ Balše Počeka (FDU Cetinje) i „Zezanje“ Dine Pešuta (ADU, Zagreb). Tekstovi će javnosti biti predstavljeni u formi scenskog čitanja u sklopu festivala KRADU</w:t>
      </w:r>
      <w:r>
        <w:rPr>
          <w:rFonts w:ascii="Arial" w:hAnsi="Arial" w:cs="Arial"/>
          <w:sz w:val="20"/>
          <w:szCs w:val="20"/>
        </w:rPr>
        <w:t>.</w:t>
      </w:r>
    </w:p>
    <w:p w:rsidR="009F0EF9" w:rsidRPr="009F0EF9" w:rsidRDefault="009F0EF9" w:rsidP="009F0EF9">
      <w:pPr>
        <w:tabs>
          <w:tab w:val="left" w:pos="284"/>
        </w:tabs>
        <w:spacing w:before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</w:t>
      </w:r>
      <w:r>
        <w:rPr>
          <w:rFonts w:ascii="Arial" w:hAnsi="Arial" w:cs="Arial"/>
          <w:i/>
          <w:sz w:val="20"/>
          <w:szCs w:val="20"/>
        </w:rPr>
        <w:tab/>
      </w:r>
      <w:r w:rsidRPr="009F0EF9">
        <w:rPr>
          <w:rFonts w:ascii="Arial" w:hAnsi="Arial" w:cs="Arial"/>
          <w:i/>
          <w:sz w:val="20"/>
          <w:szCs w:val="20"/>
        </w:rPr>
        <w:t>VIŠEGRAD FILM FORUM</w:t>
      </w:r>
    </w:p>
    <w:p w:rsidR="009F0EF9" w:rsidRPr="009F0EF9" w:rsidRDefault="009F0EF9" w:rsidP="009F0EF9">
      <w:pPr>
        <w:ind w:left="284"/>
        <w:jc w:val="both"/>
        <w:rPr>
          <w:rFonts w:ascii="Arial" w:hAnsi="Arial" w:cs="Arial"/>
          <w:sz w:val="20"/>
          <w:szCs w:val="20"/>
        </w:rPr>
      </w:pPr>
      <w:r w:rsidRPr="009F0EF9">
        <w:rPr>
          <w:rFonts w:ascii="Arial" w:hAnsi="Arial" w:cs="Arial"/>
          <w:sz w:val="20"/>
          <w:szCs w:val="20"/>
        </w:rPr>
        <w:t>Od 11</w:t>
      </w:r>
      <w:r>
        <w:rPr>
          <w:rFonts w:ascii="Arial" w:hAnsi="Arial" w:cs="Arial"/>
          <w:sz w:val="20"/>
          <w:szCs w:val="20"/>
        </w:rPr>
        <w:t>.</w:t>
      </w:r>
      <w:r w:rsidRPr="009F0EF9">
        <w:rPr>
          <w:rFonts w:ascii="Arial" w:hAnsi="Arial" w:cs="Arial"/>
          <w:sz w:val="20"/>
          <w:szCs w:val="20"/>
        </w:rPr>
        <w:t xml:space="preserve"> - 15.03.</w:t>
      </w:r>
      <w:r>
        <w:rPr>
          <w:rFonts w:ascii="Arial" w:hAnsi="Arial" w:cs="Arial"/>
          <w:sz w:val="20"/>
          <w:szCs w:val="20"/>
        </w:rPr>
        <w:t>2014.</w:t>
      </w:r>
      <w:r w:rsidRPr="009F0EF9">
        <w:rPr>
          <w:rFonts w:ascii="Arial" w:hAnsi="Arial" w:cs="Arial"/>
          <w:sz w:val="20"/>
          <w:szCs w:val="20"/>
        </w:rPr>
        <w:t xml:space="preserve"> delegacija ADU koju čine studenti Filip Mojzeš, Jasna Nanut, Tomislav Šoban i Tomislav Sutlar te nastavnik doc.</w:t>
      </w:r>
      <w:r>
        <w:rPr>
          <w:rFonts w:ascii="Arial" w:hAnsi="Arial" w:cs="Arial"/>
          <w:sz w:val="20"/>
          <w:szCs w:val="20"/>
        </w:rPr>
        <w:t xml:space="preserve"> </w:t>
      </w:r>
      <w:r w:rsidRPr="009F0EF9">
        <w:rPr>
          <w:rFonts w:ascii="Arial" w:hAnsi="Arial" w:cs="Arial"/>
          <w:sz w:val="20"/>
          <w:szCs w:val="20"/>
        </w:rPr>
        <w:t>art. Zvonimir Jurić boravit će u Bratislavi na Višegrad film forumu u sklopu kojeg će biti održano niz radionica i master classova. ADU će se također predstaviti projekcijama studentskih filmova: „Priča o Mari“ Igora Šergija, „Zajedno“ Jasne Nanut i „Prozor na život“ Silvia Mirošničenka.</w:t>
      </w:r>
    </w:p>
    <w:p w:rsidR="009F0EF9" w:rsidRPr="009F0EF9" w:rsidRDefault="009F0EF9" w:rsidP="009F0EF9">
      <w:pPr>
        <w:pStyle w:val="ListParagraph"/>
        <w:numPr>
          <w:ilvl w:val="0"/>
          <w:numId w:val="1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9F0EF9">
        <w:rPr>
          <w:rFonts w:ascii="Arial" w:hAnsi="Arial" w:cs="Arial"/>
          <w:sz w:val="20"/>
          <w:szCs w:val="20"/>
        </w:rPr>
        <w:t>MiniMidponit radionica održana je Zagrebu. Koncipirana kao intenzivna dvodnevna radionica Midpoint programa za studente scenarija, režije i produkcije. Radionicu izvode dva međunarodna nastavnika/predavača: Csaba Bollok i Danijel Hočevar.</w:t>
      </w:r>
    </w:p>
    <w:p w:rsidR="009F0EF9" w:rsidRPr="009F0EF9" w:rsidRDefault="009F0EF9" w:rsidP="009F0EF9">
      <w:pPr>
        <w:pStyle w:val="ListParagraph"/>
        <w:numPr>
          <w:ilvl w:val="0"/>
          <w:numId w:val="1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9F0EF9">
        <w:rPr>
          <w:rFonts w:ascii="Arial" w:hAnsi="Arial" w:cs="Arial"/>
          <w:sz w:val="20"/>
          <w:szCs w:val="20"/>
        </w:rPr>
        <w:t>„Your Chance“ Festival</w:t>
      </w:r>
      <w:r>
        <w:rPr>
          <w:rFonts w:ascii="Arial" w:hAnsi="Arial" w:cs="Arial"/>
          <w:sz w:val="20"/>
          <w:szCs w:val="20"/>
        </w:rPr>
        <w:t>,</w:t>
      </w:r>
      <w:r w:rsidRPr="009F0EF9">
        <w:rPr>
          <w:rFonts w:ascii="Arial" w:hAnsi="Arial" w:cs="Arial"/>
          <w:sz w:val="20"/>
          <w:szCs w:val="20"/>
        </w:rPr>
        <w:t xml:space="preserve"> Moskva, Rusija</w:t>
      </w:r>
    </w:p>
    <w:p w:rsidR="009F0EF9" w:rsidRPr="009F0EF9" w:rsidRDefault="009F0EF9" w:rsidP="009F0EF9">
      <w:pPr>
        <w:ind w:left="284"/>
        <w:jc w:val="both"/>
        <w:rPr>
          <w:rFonts w:ascii="Arial" w:hAnsi="Arial" w:cs="Arial"/>
          <w:sz w:val="20"/>
          <w:szCs w:val="20"/>
        </w:rPr>
      </w:pPr>
      <w:r w:rsidRPr="009F0EF9">
        <w:rPr>
          <w:rFonts w:ascii="Arial" w:hAnsi="Arial" w:cs="Arial"/>
          <w:sz w:val="20"/>
          <w:szCs w:val="20"/>
        </w:rPr>
        <w:t>ADU (Klasa Bukvić – „Ukroćena goropadnica“)  je prošla jaku predselekciju prestižnog studenstkog festivala u Moskvi koji će se održati od 11. – 25. Svibnja</w:t>
      </w:r>
      <w:r>
        <w:rPr>
          <w:rFonts w:ascii="Arial" w:hAnsi="Arial" w:cs="Arial"/>
          <w:sz w:val="20"/>
          <w:szCs w:val="20"/>
        </w:rPr>
        <w:t xml:space="preserve"> 2014.</w:t>
      </w:r>
      <w:r w:rsidRPr="009F0EF9">
        <w:rPr>
          <w:rFonts w:ascii="Arial" w:hAnsi="Arial" w:cs="Arial"/>
          <w:sz w:val="20"/>
          <w:szCs w:val="20"/>
        </w:rPr>
        <w:t xml:space="preserve"> Studenti ADU u Moskvi nastupit će 23. Svibnja</w:t>
      </w:r>
      <w:r>
        <w:rPr>
          <w:rFonts w:ascii="Arial" w:hAnsi="Arial" w:cs="Arial"/>
          <w:sz w:val="20"/>
          <w:szCs w:val="20"/>
        </w:rPr>
        <w:t xml:space="preserve"> 2014.</w:t>
      </w:r>
      <w:r w:rsidRPr="009F0EF9">
        <w:rPr>
          <w:rFonts w:ascii="Arial" w:hAnsi="Arial" w:cs="Arial"/>
          <w:sz w:val="20"/>
          <w:szCs w:val="20"/>
        </w:rPr>
        <w:t xml:space="preserve"> u Kazališnom centru „Na Strastnom“</w:t>
      </w:r>
      <w:r>
        <w:rPr>
          <w:rFonts w:ascii="Arial" w:hAnsi="Arial" w:cs="Arial"/>
          <w:sz w:val="20"/>
          <w:szCs w:val="20"/>
        </w:rPr>
        <w:t>.</w:t>
      </w:r>
    </w:p>
    <w:p w:rsidR="0086322B" w:rsidRPr="00DF51BE" w:rsidRDefault="0086322B" w:rsidP="0086322B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</w:rPr>
        <w:t xml:space="preserve">AD </w:t>
      </w:r>
      <w:r>
        <w:rPr>
          <w:rFonts w:ascii="Arial" w:hAnsi="Arial" w:cs="Arial"/>
          <w:b/>
          <w:sz w:val="20"/>
          <w:szCs w:val="20"/>
        </w:rPr>
        <w:t>5</w:t>
      </w:r>
      <w:r w:rsidRPr="00DF51BE">
        <w:rPr>
          <w:rFonts w:ascii="Arial" w:hAnsi="Arial" w:cs="Arial"/>
          <w:b/>
          <w:sz w:val="20"/>
          <w:szCs w:val="20"/>
        </w:rPr>
        <w:t xml:space="preserve">. </w:t>
      </w:r>
    </w:p>
    <w:p w:rsidR="00CA75BB" w:rsidRDefault="00CA75BB" w:rsidP="00CA75BB">
      <w:pPr>
        <w:spacing w:before="120" w:after="120"/>
        <w:rPr>
          <w:rFonts w:ascii="Arial" w:hAnsi="Arial" w:cs="Arial"/>
          <w:sz w:val="20"/>
          <w:szCs w:val="20"/>
        </w:rPr>
      </w:pPr>
      <w:r w:rsidRPr="00CA75BB">
        <w:rPr>
          <w:rFonts w:ascii="Arial" w:hAnsi="Arial" w:cs="Arial"/>
          <w:sz w:val="20"/>
          <w:szCs w:val="20"/>
        </w:rPr>
        <w:t>Imen</w:t>
      </w:r>
      <w:r>
        <w:rPr>
          <w:rFonts w:ascii="Arial" w:hAnsi="Arial" w:cs="Arial"/>
          <w:sz w:val="20"/>
          <w:szCs w:val="20"/>
        </w:rPr>
        <w:t>uje se</w:t>
      </w:r>
      <w:r w:rsidRPr="00CA75BB">
        <w:rPr>
          <w:rFonts w:ascii="Arial" w:hAnsi="Arial" w:cs="Arial"/>
          <w:sz w:val="20"/>
          <w:szCs w:val="20"/>
        </w:rPr>
        <w:t xml:space="preserve"> stručno povjerenstv</w:t>
      </w:r>
      <w:r>
        <w:rPr>
          <w:rFonts w:ascii="Arial" w:hAnsi="Arial" w:cs="Arial"/>
          <w:sz w:val="20"/>
          <w:szCs w:val="20"/>
        </w:rPr>
        <w:t>o</w:t>
      </w:r>
      <w:r w:rsidRPr="00CA75BB">
        <w:rPr>
          <w:rFonts w:ascii="Arial" w:hAnsi="Arial" w:cs="Arial"/>
          <w:sz w:val="20"/>
          <w:szCs w:val="20"/>
        </w:rPr>
        <w:t xml:space="preserve"> za odabir kandidata za natječaj ERASMUS-studijski boravak studenata za akademsku godinu 2014./2015.</w:t>
      </w:r>
      <w:r>
        <w:rPr>
          <w:rFonts w:ascii="Arial" w:hAnsi="Arial" w:cs="Arial"/>
          <w:sz w:val="20"/>
          <w:szCs w:val="20"/>
        </w:rPr>
        <w:t xml:space="preserve"> U sastavu:</w:t>
      </w:r>
    </w:p>
    <w:p w:rsidR="00CA75BB" w:rsidRDefault="00CA75BB" w:rsidP="00CA75BB">
      <w:pPr>
        <w:pStyle w:val="ListParagraph"/>
        <w:numPr>
          <w:ilvl w:val="0"/>
          <w:numId w:val="6"/>
        </w:numPr>
        <w:spacing w:before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Izv. prof. art. Aida Bukvić</w:t>
      </w:r>
    </w:p>
    <w:p w:rsidR="00CA75BB" w:rsidRDefault="00CA75BB" w:rsidP="00CA75BB">
      <w:pPr>
        <w:pStyle w:val="ListParagraph"/>
        <w:numPr>
          <w:ilvl w:val="0"/>
          <w:numId w:val="6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Izv. prof. art. Mario Kokotović</w:t>
      </w:r>
    </w:p>
    <w:p w:rsidR="00CA75BB" w:rsidRDefault="00CA75BB" w:rsidP="00CA75BB">
      <w:pPr>
        <w:pStyle w:val="ListParagraph"/>
        <w:numPr>
          <w:ilvl w:val="0"/>
          <w:numId w:val="6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Doc. art. Davor Švaić</w:t>
      </w:r>
    </w:p>
    <w:p w:rsidR="00CA75BB" w:rsidRPr="00CA75BB" w:rsidRDefault="00CA75BB" w:rsidP="00CA75BB">
      <w:pPr>
        <w:pStyle w:val="ListParagraph"/>
        <w:numPr>
          <w:ilvl w:val="0"/>
          <w:numId w:val="6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Doc. art. Franka Perković Gamulin</w:t>
      </w:r>
    </w:p>
    <w:p w:rsidR="00C80D82" w:rsidRPr="00CA75BB" w:rsidRDefault="00097028" w:rsidP="00C80D82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CA75BB">
        <w:rPr>
          <w:rFonts w:ascii="Arial" w:hAnsi="Arial" w:cs="Arial"/>
          <w:b/>
          <w:sz w:val="20"/>
          <w:szCs w:val="20"/>
        </w:rPr>
        <w:t>A</w:t>
      </w:r>
      <w:r w:rsidR="00C80D82" w:rsidRPr="00CA75BB">
        <w:rPr>
          <w:rFonts w:ascii="Arial" w:hAnsi="Arial" w:cs="Arial"/>
          <w:b/>
          <w:sz w:val="20"/>
          <w:szCs w:val="20"/>
        </w:rPr>
        <w:t xml:space="preserve">D 6. </w:t>
      </w:r>
    </w:p>
    <w:p w:rsidR="00056EAB" w:rsidRDefault="00056EAB" w:rsidP="00056EAB">
      <w:pPr>
        <w:spacing w:before="120" w:after="120"/>
        <w:rPr>
          <w:rFonts w:ascii="Arial" w:hAnsi="Arial" w:cs="Arial"/>
          <w:sz w:val="20"/>
          <w:szCs w:val="20"/>
        </w:rPr>
      </w:pPr>
      <w:r w:rsidRPr="00056EAB">
        <w:rPr>
          <w:rFonts w:ascii="Arial" w:hAnsi="Arial" w:cs="Arial"/>
          <w:sz w:val="20"/>
          <w:szCs w:val="20"/>
        </w:rPr>
        <w:t>Imen</w:t>
      </w:r>
      <w:r>
        <w:rPr>
          <w:rFonts w:ascii="Arial" w:hAnsi="Arial" w:cs="Arial"/>
          <w:sz w:val="20"/>
          <w:szCs w:val="20"/>
        </w:rPr>
        <w:t>uje se</w:t>
      </w:r>
      <w:r w:rsidRPr="00056EAB">
        <w:rPr>
          <w:rFonts w:ascii="Arial" w:hAnsi="Arial" w:cs="Arial"/>
          <w:sz w:val="20"/>
          <w:szCs w:val="20"/>
        </w:rPr>
        <w:t xml:space="preserve"> radn</w:t>
      </w:r>
      <w:r>
        <w:rPr>
          <w:rFonts w:ascii="Arial" w:hAnsi="Arial" w:cs="Arial"/>
          <w:sz w:val="20"/>
          <w:szCs w:val="20"/>
        </w:rPr>
        <w:t>a</w:t>
      </w:r>
      <w:r w:rsidRPr="00056EAB">
        <w:rPr>
          <w:rFonts w:ascii="Arial" w:hAnsi="Arial" w:cs="Arial"/>
          <w:sz w:val="20"/>
          <w:szCs w:val="20"/>
        </w:rPr>
        <w:t xml:space="preserve"> grup</w:t>
      </w:r>
      <w:r>
        <w:rPr>
          <w:rFonts w:ascii="Arial" w:hAnsi="Arial" w:cs="Arial"/>
          <w:sz w:val="20"/>
          <w:szCs w:val="20"/>
        </w:rPr>
        <w:t>a</w:t>
      </w:r>
      <w:r w:rsidRPr="00056EAB">
        <w:rPr>
          <w:rFonts w:ascii="Arial" w:hAnsi="Arial" w:cs="Arial"/>
          <w:sz w:val="20"/>
          <w:szCs w:val="20"/>
        </w:rPr>
        <w:t xml:space="preserve"> za izradu nacrta Statuta ADU</w:t>
      </w:r>
      <w:r>
        <w:rPr>
          <w:rFonts w:ascii="Arial" w:hAnsi="Arial" w:cs="Arial"/>
          <w:sz w:val="20"/>
          <w:szCs w:val="20"/>
        </w:rPr>
        <w:t xml:space="preserve"> u sastavu:</w:t>
      </w:r>
    </w:p>
    <w:p w:rsidR="00056EAB" w:rsidRDefault="00056EAB" w:rsidP="00056EAB">
      <w:pPr>
        <w:pStyle w:val="ListParagraph"/>
        <w:numPr>
          <w:ilvl w:val="0"/>
          <w:numId w:val="7"/>
        </w:numPr>
        <w:spacing w:before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Red. prof. art. Enes Midžić</w:t>
      </w:r>
    </w:p>
    <w:p w:rsidR="00056EAB" w:rsidRDefault="00056EAB" w:rsidP="00056EAB">
      <w:pPr>
        <w:pStyle w:val="ListParagraph"/>
        <w:numPr>
          <w:ilvl w:val="0"/>
          <w:numId w:val="7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Izv. prof. art. Mate Matišić</w:t>
      </w:r>
    </w:p>
    <w:p w:rsidR="00056EAB" w:rsidRDefault="00056EAB" w:rsidP="00056EAB">
      <w:pPr>
        <w:pStyle w:val="ListParagraph"/>
        <w:numPr>
          <w:ilvl w:val="0"/>
          <w:numId w:val="7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Izv. prof. art. Ivana Legati, mr. sc.</w:t>
      </w:r>
    </w:p>
    <w:p w:rsidR="00056EAB" w:rsidRDefault="00056EAB" w:rsidP="00056EAB">
      <w:pPr>
        <w:pStyle w:val="ListParagraph"/>
        <w:numPr>
          <w:ilvl w:val="0"/>
          <w:numId w:val="7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Doc. art. </w:t>
      </w:r>
      <w:r w:rsidR="005B5895">
        <w:rPr>
          <w:rFonts w:ascii="Arial" w:hAnsi="Arial" w:cs="Arial"/>
          <w:sz w:val="20"/>
          <w:szCs w:val="20"/>
        </w:rPr>
        <w:t>Tomislav Pavković</w:t>
      </w:r>
    </w:p>
    <w:p w:rsidR="005B5895" w:rsidRDefault="005B5895" w:rsidP="00056EAB">
      <w:pPr>
        <w:pStyle w:val="ListParagraph"/>
        <w:numPr>
          <w:ilvl w:val="0"/>
          <w:numId w:val="7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Izv. prof. art. Arsen Ostojić, mr. sc.</w:t>
      </w:r>
    </w:p>
    <w:p w:rsidR="005B5895" w:rsidRDefault="005B5895" w:rsidP="00056EAB">
      <w:pPr>
        <w:pStyle w:val="ListParagraph"/>
        <w:numPr>
          <w:ilvl w:val="0"/>
          <w:numId w:val="7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Izv. prof. art. Bernarda Fruk</w:t>
      </w:r>
    </w:p>
    <w:p w:rsidR="005B5895" w:rsidRDefault="005B5895" w:rsidP="00056EAB">
      <w:pPr>
        <w:pStyle w:val="ListParagraph"/>
        <w:numPr>
          <w:ilvl w:val="0"/>
          <w:numId w:val="7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Doc. art. Andreja Jeličić</w:t>
      </w:r>
    </w:p>
    <w:p w:rsidR="005B5895" w:rsidRDefault="005B5895" w:rsidP="00056EAB">
      <w:pPr>
        <w:pStyle w:val="ListParagraph"/>
        <w:numPr>
          <w:ilvl w:val="0"/>
          <w:numId w:val="7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Izv. prof. art. Snježana Tribuson</w:t>
      </w:r>
    </w:p>
    <w:p w:rsidR="005B5895" w:rsidRPr="00CA75BB" w:rsidRDefault="005B5895" w:rsidP="00056EAB">
      <w:pPr>
        <w:pStyle w:val="ListParagraph"/>
        <w:numPr>
          <w:ilvl w:val="0"/>
          <w:numId w:val="7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Elizabeta Marijanović, dipl. iur.</w:t>
      </w:r>
    </w:p>
    <w:p w:rsidR="00A233DD" w:rsidRPr="00056EAB" w:rsidRDefault="006D0896" w:rsidP="00A233DD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056EAB">
        <w:rPr>
          <w:rFonts w:ascii="Arial" w:hAnsi="Arial" w:cs="Arial"/>
          <w:b/>
          <w:sz w:val="20"/>
          <w:szCs w:val="20"/>
        </w:rPr>
        <w:t>A</w:t>
      </w:r>
      <w:r w:rsidR="00A233DD" w:rsidRPr="00056EAB">
        <w:rPr>
          <w:rFonts w:ascii="Arial" w:hAnsi="Arial" w:cs="Arial"/>
          <w:b/>
          <w:sz w:val="20"/>
          <w:szCs w:val="20"/>
        </w:rPr>
        <w:t xml:space="preserve">D </w:t>
      </w:r>
      <w:r w:rsidR="001C4CF3" w:rsidRPr="00056EAB">
        <w:rPr>
          <w:rFonts w:ascii="Arial" w:hAnsi="Arial" w:cs="Arial"/>
          <w:b/>
          <w:sz w:val="20"/>
          <w:szCs w:val="20"/>
        </w:rPr>
        <w:t>7</w:t>
      </w:r>
      <w:r w:rsidR="00A233DD" w:rsidRPr="00056EAB">
        <w:rPr>
          <w:rFonts w:ascii="Arial" w:hAnsi="Arial" w:cs="Arial"/>
          <w:b/>
          <w:sz w:val="20"/>
          <w:szCs w:val="20"/>
        </w:rPr>
        <w:t xml:space="preserve">. </w:t>
      </w:r>
    </w:p>
    <w:p w:rsidR="00C1024C" w:rsidRPr="00540F79" w:rsidRDefault="00C1024C" w:rsidP="00C1024C">
      <w:pPr>
        <w:pStyle w:val="List"/>
        <w:tabs>
          <w:tab w:val="left" w:pos="0"/>
        </w:tabs>
        <w:spacing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Čita se</w:t>
      </w:r>
      <w:r w:rsidRPr="00540F79">
        <w:rPr>
          <w:rFonts w:ascii="Arial" w:hAnsi="Arial" w:cs="Arial"/>
        </w:rPr>
        <w:t xml:space="preserve"> izvješć</w:t>
      </w:r>
      <w:r>
        <w:rPr>
          <w:rFonts w:ascii="Arial" w:hAnsi="Arial" w:cs="Arial"/>
        </w:rPr>
        <w:t>e</w:t>
      </w:r>
      <w:r w:rsidRPr="00540F79">
        <w:rPr>
          <w:rFonts w:ascii="Arial" w:hAnsi="Arial" w:cs="Arial"/>
        </w:rPr>
        <w:t xml:space="preserve"> s mišljenjem i prijedlogom stručnog povjerenstva o ispunjavanju uvjeta za izbor nastavnika</w:t>
      </w:r>
      <w:r>
        <w:rPr>
          <w:rFonts w:ascii="Arial" w:hAnsi="Arial" w:cs="Arial"/>
        </w:rPr>
        <w:t xml:space="preserve"> </w:t>
      </w:r>
      <w:r w:rsidRPr="00540F79">
        <w:rPr>
          <w:rFonts w:ascii="Arial" w:hAnsi="Arial" w:cs="Arial"/>
        </w:rPr>
        <w:t>u:</w:t>
      </w:r>
    </w:p>
    <w:p w:rsidR="00C1024C" w:rsidRDefault="00C1024C" w:rsidP="00C1024C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540F79">
        <w:rPr>
          <w:rFonts w:ascii="Arial" w:hAnsi="Arial" w:cs="Arial"/>
          <w:sz w:val="20"/>
          <w:szCs w:val="20"/>
        </w:rPr>
        <w:t>a)</w:t>
      </w:r>
      <w:r w:rsidRPr="00540F79">
        <w:rPr>
          <w:rFonts w:ascii="Arial" w:hAnsi="Arial" w:cs="Arial"/>
          <w:sz w:val="20"/>
          <w:szCs w:val="20"/>
        </w:rPr>
        <w:tab/>
        <w:t>umjetničko</w:t>
      </w:r>
      <w:r>
        <w:rPr>
          <w:rFonts w:ascii="Arial" w:hAnsi="Arial" w:cs="Arial"/>
          <w:sz w:val="20"/>
          <w:szCs w:val="20"/>
        </w:rPr>
        <w:t xml:space="preserve"> </w:t>
      </w:r>
      <w:r w:rsidRPr="00540F79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540F79">
        <w:rPr>
          <w:rFonts w:ascii="Arial" w:hAnsi="Arial" w:cs="Arial"/>
          <w:sz w:val="20"/>
          <w:szCs w:val="20"/>
        </w:rPr>
        <w:t>nastavno zvanje izvanredni profesor za umjetničko područje, polje kazališna umjetnost (scenske i medijske umjetnosti), grana gluma, natječaj raspisan na Umjetničkoj Akademiji Sveučilišta Josipa Jurja Strossmayera u Osijeku, predloženik Zlatko Sviben</w:t>
      </w:r>
    </w:p>
    <w:p w:rsidR="00C1024C" w:rsidRPr="00C1024C" w:rsidRDefault="00C1024C" w:rsidP="00C1024C">
      <w:pPr>
        <w:spacing w:before="120"/>
        <w:ind w:left="284" w:hanging="284"/>
        <w:jc w:val="both"/>
        <w:rPr>
          <w:rFonts w:ascii="Arial" w:hAnsi="Arial" w:cs="Arial"/>
          <w:color w:val="0000FF"/>
          <w:sz w:val="20"/>
          <w:szCs w:val="20"/>
        </w:rPr>
      </w:pPr>
      <w:r w:rsidRPr="00C1024C">
        <w:rPr>
          <w:rFonts w:ascii="Arial" w:hAnsi="Arial" w:cs="Arial"/>
          <w:sz w:val="20"/>
          <w:szCs w:val="20"/>
        </w:rPr>
        <w:tab/>
        <w:t xml:space="preserve">Točka se skida s dnevnog reda jer izvješće nije dostavljeno. </w:t>
      </w:r>
    </w:p>
    <w:p w:rsidR="00C1024C" w:rsidRDefault="00C1024C" w:rsidP="00C1024C">
      <w:p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40F79">
        <w:rPr>
          <w:rFonts w:ascii="Arial" w:hAnsi="Arial" w:cs="Arial"/>
          <w:sz w:val="20"/>
          <w:szCs w:val="20"/>
        </w:rPr>
        <w:t>b)</w:t>
      </w:r>
      <w:r w:rsidRPr="00540F79">
        <w:rPr>
          <w:rFonts w:ascii="Arial" w:hAnsi="Arial" w:cs="Arial"/>
          <w:sz w:val="20"/>
          <w:szCs w:val="20"/>
        </w:rPr>
        <w:tab/>
        <w:t>nastavno zvanje predavača za umjetničko područje, polje filmska umjetnost (filmske, elektroničke i medijske umjetnosti pokretnih slika), grana montaža,</w:t>
      </w:r>
      <w:r w:rsidRPr="00540F79">
        <w:rPr>
          <w:rFonts w:ascii="Arial" w:hAnsi="Arial" w:cs="Arial"/>
          <w:b/>
          <w:sz w:val="20"/>
          <w:szCs w:val="20"/>
        </w:rPr>
        <w:t xml:space="preserve"> </w:t>
      </w:r>
      <w:r w:rsidRPr="00540F79">
        <w:rPr>
          <w:rFonts w:ascii="Arial" w:hAnsi="Arial" w:cs="Arial"/>
          <w:sz w:val="20"/>
          <w:szCs w:val="20"/>
        </w:rPr>
        <w:t>natječaj raspisan na Tehničkom Veleučilištu u Zagrebu, predloženici Silvije Magdić i Ivan Rajković</w:t>
      </w:r>
    </w:p>
    <w:p w:rsidR="00250F27" w:rsidRDefault="00250F27" w:rsidP="00250F27">
      <w:pPr>
        <w:tabs>
          <w:tab w:val="left" w:pos="284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Nakon izvješća dekan je otvorio raspravu. </w:t>
      </w:r>
    </w:p>
    <w:p w:rsidR="00250F27" w:rsidRPr="00F1235A" w:rsidRDefault="00250F27" w:rsidP="00250F27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Izvješće se jednoglasno prihvaća.</w:t>
      </w:r>
    </w:p>
    <w:p w:rsidR="003B0683" w:rsidRPr="00DF51BE" w:rsidRDefault="003B0683" w:rsidP="003B0683">
      <w:pPr>
        <w:spacing w:before="24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DF51BE">
        <w:rPr>
          <w:rFonts w:ascii="Arial" w:hAnsi="Arial" w:cs="Arial"/>
          <w:b/>
          <w:sz w:val="20"/>
          <w:szCs w:val="20"/>
        </w:rPr>
        <w:t xml:space="preserve">D </w:t>
      </w:r>
      <w:r>
        <w:rPr>
          <w:rFonts w:ascii="Arial" w:hAnsi="Arial" w:cs="Arial"/>
          <w:b/>
          <w:sz w:val="20"/>
          <w:szCs w:val="20"/>
        </w:rPr>
        <w:t>8</w:t>
      </w:r>
      <w:r w:rsidRPr="00DF51BE">
        <w:rPr>
          <w:rFonts w:ascii="Arial" w:hAnsi="Arial" w:cs="Arial"/>
          <w:b/>
          <w:sz w:val="20"/>
          <w:szCs w:val="20"/>
        </w:rPr>
        <w:t xml:space="preserve">. </w:t>
      </w:r>
    </w:p>
    <w:p w:rsidR="004727FD" w:rsidRPr="00540F79" w:rsidRDefault="004727FD" w:rsidP="004727FD">
      <w:pPr>
        <w:spacing w:before="120"/>
        <w:jc w:val="both"/>
        <w:rPr>
          <w:rFonts w:ascii="Arial" w:hAnsi="Arial" w:cs="Arial"/>
          <w:sz w:val="20"/>
          <w:szCs w:val="20"/>
          <w:lang w:val="pl-PL"/>
        </w:rPr>
      </w:pPr>
      <w:r w:rsidRPr="004727FD">
        <w:rPr>
          <w:rFonts w:ascii="Arial" w:hAnsi="Arial" w:cs="Arial"/>
          <w:sz w:val="20"/>
          <w:szCs w:val="20"/>
          <w:lang w:val="pl-PL"/>
        </w:rPr>
        <w:t xml:space="preserve">Razmatra se </w:t>
      </w:r>
      <w:r w:rsidRPr="00540F79">
        <w:rPr>
          <w:rFonts w:ascii="Arial" w:hAnsi="Arial" w:cs="Arial"/>
          <w:sz w:val="20"/>
          <w:szCs w:val="20"/>
          <w:lang w:val="pl-PL"/>
        </w:rPr>
        <w:t>izvje</w:t>
      </w:r>
      <w:r w:rsidRPr="00540F79">
        <w:rPr>
          <w:rFonts w:ascii="Arial" w:hAnsi="Arial" w:cs="Arial"/>
          <w:sz w:val="20"/>
          <w:szCs w:val="20"/>
        </w:rPr>
        <w:t>šć</w:t>
      </w:r>
      <w:r>
        <w:rPr>
          <w:rFonts w:ascii="Arial" w:hAnsi="Arial" w:cs="Arial"/>
          <w:sz w:val="20"/>
          <w:szCs w:val="20"/>
        </w:rPr>
        <w:t>e</w:t>
      </w:r>
      <w:r w:rsidRPr="00540F79">
        <w:rPr>
          <w:rFonts w:ascii="Arial" w:hAnsi="Arial" w:cs="Arial"/>
          <w:sz w:val="20"/>
          <w:szCs w:val="20"/>
        </w:rPr>
        <w:t xml:space="preserve"> </w:t>
      </w:r>
      <w:r w:rsidRPr="00540F79">
        <w:rPr>
          <w:rFonts w:ascii="Arial" w:hAnsi="Arial" w:cs="Arial"/>
          <w:sz w:val="20"/>
          <w:szCs w:val="20"/>
          <w:lang w:val="pl-PL"/>
        </w:rPr>
        <w:t>s</w:t>
      </w:r>
      <w:r w:rsidRPr="00540F79">
        <w:rPr>
          <w:rFonts w:ascii="Arial" w:hAnsi="Arial" w:cs="Arial"/>
          <w:sz w:val="20"/>
          <w:szCs w:val="20"/>
        </w:rPr>
        <w:t xml:space="preserve"> </w:t>
      </w:r>
      <w:r w:rsidRPr="00540F79">
        <w:rPr>
          <w:rFonts w:ascii="Arial" w:hAnsi="Arial" w:cs="Arial"/>
          <w:sz w:val="20"/>
          <w:szCs w:val="20"/>
          <w:lang w:val="pl-PL"/>
        </w:rPr>
        <w:t>mi</w:t>
      </w:r>
      <w:r w:rsidRPr="00540F79">
        <w:rPr>
          <w:rFonts w:ascii="Arial" w:hAnsi="Arial" w:cs="Arial"/>
          <w:sz w:val="20"/>
          <w:szCs w:val="20"/>
        </w:rPr>
        <w:t>š</w:t>
      </w:r>
      <w:r w:rsidRPr="00540F79">
        <w:rPr>
          <w:rFonts w:ascii="Arial" w:hAnsi="Arial" w:cs="Arial"/>
          <w:sz w:val="20"/>
          <w:szCs w:val="20"/>
          <w:lang w:val="pl-PL"/>
        </w:rPr>
        <w:t>ljenjem</w:t>
      </w:r>
      <w:r w:rsidRPr="00540F79">
        <w:rPr>
          <w:rFonts w:ascii="Arial" w:hAnsi="Arial" w:cs="Arial"/>
          <w:sz w:val="20"/>
          <w:szCs w:val="20"/>
        </w:rPr>
        <w:t xml:space="preserve"> </w:t>
      </w:r>
      <w:r w:rsidRPr="00540F79">
        <w:rPr>
          <w:rFonts w:ascii="Arial" w:hAnsi="Arial" w:cs="Arial"/>
          <w:sz w:val="20"/>
          <w:szCs w:val="20"/>
          <w:lang w:val="pl-PL"/>
        </w:rPr>
        <w:t>i</w:t>
      </w:r>
      <w:r w:rsidRPr="00540F79">
        <w:rPr>
          <w:rFonts w:ascii="Arial" w:hAnsi="Arial" w:cs="Arial"/>
          <w:sz w:val="20"/>
          <w:szCs w:val="20"/>
        </w:rPr>
        <w:t xml:space="preserve"> </w:t>
      </w:r>
      <w:r w:rsidRPr="00540F79">
        <w:rPr>
          <w:rFonts w:ascii="Arial" w:hAnsi="Arial" w:cs="Arial"/>
          <w:sz w:val="20"/>
          <w:szCs w:val="20"/>
          <w:lang w:val="pl-PL"/>
        </w:rPr>
        <w:t>prijedlogom</w:t>
      </w:r>
      <w:r w:rsidRPr="00540F79">
        <w:rPr>
          <w:rFonts w:ascii="Arial" w:hAnsi="Arial" w:cs="Arial"/>
          <w:sz w:val="20"/>
          <w:szCs w:val="20"/>
        </w:rPr>
        <w:t xml:space="preserve"> </w:t>
      </w:r>
      <w:r w:rsidRPr="00540F79">
        <w:rPr>
          <w:rFonts w:ascii="Arial" w:hAnsi="Arial" w:cs="Arial"/>
          <w:sz w:val="20"/>
          <w:szCs w:val="20"/>
          <w:lang w:val="pl-PL"/>
        </w:rPr>
        <w:t>stru</w:t>
      </w:r>
      <w:r w:rsidRPr="00540F79">
        <w:rPr>
          <w:rFonts w:ascii="Arial" w:hAnsi="Arial" w:cs="Arial"/>
          <w:sz w:val="20"/>
          <w:szCs w:val="20"/>
        </w:rPr>
        <w:t>č</w:t>
      </w:r>
      <w:r w:rsidRPr="00540F79">
        <w:rPr>
          <w:rFonts w:ascii="Arial" w:hAnsi="Arial" w:cs="Arial"/>
          <w:sz w:val="20"/>
          <w:szCs w:val="20"/>
          <w:lang w:val="pl-PL"/>
        </w:rPr>
        <w:t>nog</w:t>
      </w:r>
      <w:r w:rsidRPr="00540F79">
        <w:rPr>
          <w:rFonts w:ascii="Arial" w:hAnsi="Arial" w:cs="Arial"/>
          <w:sz w:val="20"/>
          <w:szCs w:val="20"/>
        </w:rPr>
        <w:t xml:space="preserve"> </w:t>
      </w:r>
      <w:r w:rsidRPr="00540F79">
        <w:rPr>
          <w:rFonts w:ascii="Arial" w:hAnsi="Arial" w:cs="Arial"/>
          <w:sz w:val="20"/>
          <w:szCs w:val="20"/>
          <w:lang w:val="pl-PL"/>
        </w:rPr>
        <w:t>povjerenstva i</w:t>
      </w:r>
      <w:r w:rsidRPr="00540F79">
        <w:rPr>
          <w:rFonts w:ascii="Arial" w:hAnsi="Arial" w:cs="Arial"/>
          <w:sz w:val="20"/>
          <w:szCs w:val="20"/>
        </w:rPr>
        <w:t xml:space="preserve"> </w:t>
      </w:r>
      <w:r w:rsidRPr="00540F79">
        <w:rPr>
          <w:rFonts w:ascii="Arial" w:hAnsi="Arial" w:cs="Arial"/>
          <w:sz w:val="20"/>
          <w:szCs w:val="20"/>
          <w:lang w:val="pl-PL"/>
        </w:rPr>
        <w:t>Odluke</w:t>
      </w:r>
      <w:r w:rsidRPr="00540F79">
        <w:rPr>
          <w:rFonts w:ascii="Arial" w:hAnsi="Arial" w:cs="Arial"/>
          <w:sz w:val="20"/>
          <w:szCs w:val="20"/>
        </w:rPr>
        <w:t xml:space="preserve"> </w:t>
      </w:r>
      <w:r w:rsidRPr="00540F79">
        <w:rPr>
          <w:rFonts w:ascii="Arial" w:hAnsi="Arial" w:cs="Arial"/>
          <w:sz w:val="20"/>
          <w:szCs w:val="20"/>
          <w:lang w:val="pl-PL"/>
        </w:rPr>
        <w:t>Mati</w:t>
      </w:r>
      <w:r w:rsidRPr="00540F79">
        <w:rPr>
          <w:rFonts w:ascii="Arial" w:hAnsi="Arial" w:cs="Arial"/>
          <w:sz w:val="20"/>
          <w:szCs w:val="20"/>
        </w:rPr>
        <w:t>č</w:t>
      </w:r>
      <w:r w:rsidRPr="00540F79">
        <w:rPr>
          <w:rFonts w:ascii="Arial" w:hAnsi="Arial" w:cs="Arial"/>
          <w:sz w:val="20"/>
          <w:szCs w:val="20"/>
          <w:lang w:val="pl-PL"/>
        </w:rPr>
        <w:t>nog</w:t>
      </w:r>
      <w:r w:rsidRPr="00540F79">
        <w:rPr>
          <w:rFonts w:ascii="Arial" w:hAnsi="Arial" w:cs="Arial"/>
          <w:sz w:val="20"/>
          <w:szCs w:val="20"/>
        </w:rPr>
        <w:t xml:space="preserve"> </w:t>
      </w:r>
      <w:r w:rsidRPr="00540F79">
        <w:rPr>
          <w:rFonts w:ascii="Arial" w:hAnsi="Arial" w:cs="Arial"/>
          <w:sz w:val="20"/>
          <w:szCs w:val="20"/>
          <w:lang w:val="pl-PL"/>
        </w:rPr>
        <w:t>odbora</w:t>
      </w:r>
      <w:r w:rsidRPr="00540F79">
        <w:rPr>
          <w:rFonts w:ascii="Arial" w:hAnsi="Arial" w:cs="Arial"/>
          <w:sz w:val="20"/>
          <w:szCs w:val="20"/>
        </w:rPr>
        <w:t xml:space="preserve"> </w:t>
      </w:r>
      <w:r w:rsidRPr="00540F79">
        <w:rPr>
          <w:rFonts w:ascii="Arial" w:hAnsi="Arial" w:cs="Arial"/>
          <w:sz w:val="20"/>
          <w:szCs w:val="20"/>
          <w:lang w:val="pl-PL"/>
        </w:rPr>
        <w:t>o</w:t>
      </w:r>
      <w:r w:rsidRPr="00540F79">
        <w:rPr>
          <w:rFonts w:ascii="Arial" w:hAnsi="Arial" w:cs="Arial"/>
          <w:sz w:val="20"/>
          <w:szCs w:val="20"/>
        </w:rPr>
        <w:t xml:space="preserve"> </w:t>
      </w:r>
      <w:r w:rsidRPr="00540F79">
        <w:rPr>
          <w:rFonts w:ascii="Arial" w:hAnsi="Arial" w:cs="Arial"/>
          <w:sz w:val="20"/>
          <w:szCs w:val="20"/>
          <w:lang w:val="pl-PL"/>
        </w:rPr>
        <w:t>ispunjavanju</w:t>
      </w:r>
      <w:r w:rsidRPr="00540F79">
        <w:rPr>
          <w:rFonts w:ascii="Arial" w:hAnsi="Arial" w:cs="Arial"/>
          <w:sz w:val="20"/>
          <w:szCs w:val="20"/>
        </w:rPr>
        <w:t xml:space="preserve"> </w:t>
      </w:r>
      <w:r w:rsidRPr="00540F79">
        <w:rPr>
          <w:rFonts w:ascii="Arial" w:hAnsi="Arial" w:cs="Arial"/>
          <w:sz w:val="20"/>
          <w:szCs w:val="20"/>
          <w:lang w:val="pl-PL"/>
        </w:rPr>
        <w:t>uvjeta</w:t>
      </w:r>
      <w:r w:rsidRPr="00540F79">
        <w:rPr>
          <w:rFonts w:ascii="Arial" w:hAnsi="Arial" w:cs="Arial"/>
          <w:sz w:val="20"/>
          <w:szCs w:val="20"/>
        </w:rPr>
        <w:t xml:space="preserve"> </w:t>
      </w:r>
      <w:r w:rsidRPr="00540F79">
        <w:rPr>
          <w:rFonts w:ascii="Arial" w:hAnsi="Arial" w:cs="Arial"/>
          <w:sz w:val="20"/>
          <w:szCs w:val="20"/>
          <w:lang w:val="pl-PL"/>
        </w:rPr>
        <w:t>za</w:t>
      </w:r>
      <w:r w:rsidRPr="00540F79">
        <w:rPr>
          <w:rFonts w:ascii="Arial" w:hAnsi="Arial" w:cs="Arial"/>
          <w:sz w:val="20"/>
          <w:szCs w:val="20"/>
        </w:rPr>
        <w:t xml:space="preserve"> </w:t>
      </w:r>
      <w:r w:rsidRPr="00540F79">
        <w:rPr>
          <w:rFonts w:ascii="Arial" w:hAnsi="Arial" w:cs="Arial"/>
          <w:sz w:val="20"/>
          <w:szCs w:val="20"/>
          <w:lang w:val="pl-PL"/>
        </w:rPr>
        <w:t>izbor</w:t>
      </w:r>
      <w:r w:rsidRPr="00540F79">
        <w:rPr>
          <w:rFonts w:ascii="Arial" w:hAnsi="Arial" w:cs="Arial"/>
          <w:sz w:val="20"/>
          <w:szCs w:val="20"/>
        </w:rPr>
        <w:t xml:space="preserve"> </w:t>
      </w:r>
      <w:r w:rsidRPr="00540F79">
        <w:rPr>
          <w:rFonts w:ascii="Arial" w:hAnsi="Arial" w:cs="Arial"/>
          <w:sz w:val="20"/>
          <w:szCs w:val="20"/>
          <w:lang w:val="pl-PL"/>
        </w:rPr>
        <w:t>u:</w:t>
      </w:r>
    </w:p>
    <w:p w:rsidR="004727FD" w:rsidRPr="00540F79" w:rsidRDefault="004727FD" w:rsidP="004727FD">
      <w:p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40F79">
        <w:rPr>
          <w:rFonts w:ascii="Arial" w:hAnsi="Arial" w:cs="Arial"/>
          <w:sz w:val="20"/>
          <w:szCs w:val="20"/>
        </w:rPr>
        <w:t>-</w:t>
      </w:r>
      <w:r w:rsidRPr="00540F79">
        <w:rPr>
          <w:rFonts w:ascii="Arial" w:hAnsi="Arial" w:cs="Arial"/>
          <w:sz w:val="20"/>
          <w:szCs w:val="20"/>
        </w:rPr>
        <w:tab/>
        <w:t>umjetničko</w:t>
      </w:r>
      <w:r>
        <w:rPr>
          <w:rFonts w:ascii="Arial" w:hAnsi="Arial" w:cs="Arial"/>
          <w:sz w:val="20"/>
          <w:szCs w:val="20"/>
        </w:rPr>
        <w:t xml:space="preserve"> </w:t>
      </w:r>
      <w:r w:rsidRPr="00540F79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540F79">
        <w:rPr>
          <w:rFonts w:ascii="Arial" w:hAnsi="Arial" w:cs="Arial"/>
          <w:sz w:val="20"/>
          <w:szCs w:val="20"/>
        </w:rPr>
        <w:t>nastavno zvanje izvanredni profesor za umjetničko područje, polje kazališna umjetnost (scenske i medijske umjetnosti), grana gluma predloženica Franka Perković Gamulin</w:t>
      </w:r>
    </w:p>
    <w:p w:rsidR="004727FD" w:rsidRDefault="003B0683" w:rsidP="003B0683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3B0683">
        <w:rPr>
          <w:rFonts w:ascii="Arial" w:hAnsi="Arial" w:cs="Arial"/>
          <w:sz w:val="20"/>
          <w:szCs w:val="20"/>
        </w:rPr>
        <w:t>Nakon čitanja izvješća dekan je otvorio raspravu</w:t>
      </w:r>
      <w:r w:rsidR="004727FD">
        <w:rPr>
          <w:rFonts w:ascii="Arial" w:hAnsi="Arial" w:cs="Arial"/>
          <w:sz w:val="20"/>
          <w:szCs w:val="20"/>
        </w:rPr>
        <w:t>.</w:t>
      </w:r>
    </w:p>
    <w:p w:rsidR="004727FD" w:rsidRDefault="004727FD" w:rsidP="003B0683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Prof. Midžić naglasio je kako se mora dodadti i izbor na radno mjesto.</w:t>
      </w:r>
    </w:p>
    <w:p w:rsidR="003B0683" w:rsidRDefault="004727FD" w:rsidP="004727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Primjedba je prihvaćena i dekan je </w:t>
      </w:r>
      <w:r w:rsidR="003B0683" w:rsidRPr="003B0683">
        <w:rPr>
          <w:rFonts w:ascii="Arial" w:hAnsi="Arial" w:cs="Arial"/>
          <w:sz w:val="20"/>
          <w:szCs w:val="20"/>
        </w:rPr>
        <w:t>odluč</w:t>
      </w:r>
      <w:r>
        <w:rPr>
          <w:rFonts w:ascii="Arial" w:hAnsi="Arial" w:cs="Arial"/>
          <w:sz w:val="20"/>
          <w:szCs w:val="20"/>
        </w:rPr>
        <w:t>i</w:t>
      </w:r>
      <w:r w:rsidR="003B0683" w:rsidRPr="003B0683">
        <w:rPr>
          <w:rFonts w:ascii="Arial" w:hAnsi="Arial" w:cs="Arial"/>
          <w:sz w:val="20"/>
          <w:szCs w:val="20"/>
        </w:rPr>
        <w:t>o da se pristupi glasovanju.</w:t>
      </w:r>
    </w:p>
    <w:p w:rsidR="004727FD" w:rsidRPr="00A233DD" w:rsidRDefault="004727FD" w:rsidP="004727FD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Povjerenstvo za brojanje glasova je: prof. Ilijić, prof. S. Tribuson i prof. Kolbas.</w:t>
      </w:r>
    </w:p>
    <w:p w:rsidR="004727FD" w:rsidRPr="00A233DD" w:rsidRDefault="004727FD" w:rsidP="004727F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A233DD">
        <w:rPr>
          <w:rFonts w:ascii="Arial" w:hAnsi="Arial" w:cs="Arial"/>
          <w:sz w:val="20"/>
          <w:szCs w:val="20"/>
        </w:rPr>
        <w:t xml:space="preserve">Podijeljeni su glasački listići te se utvrđuje da glasuje ukupno </w:t>
      </w:r>
      <w:r>
        <w:rPr>
          <w:rFonts w:ascii="Arial" w:hAnsi="Arial" w:cs="Arial"/>
          <w:sz w:val="20"/>
          <w:szCs w:val="20"/>
        </w:rPr>
        <w:t>5</w:t>
      </w:r>
      <w:r w:rsidR="00615F49">
        <w:rPr>
          <w:rFonts w:ascii="Arial" w:hAnsi="Arial" w:cs="Arial"/>
          <w:sz w:val="20"/>
          <w:szCs w:val="20"/>
        </w:rPr>
        <w:t>7</w:t>
      </w:r>
      <w:r w:rsidRPr="00A233DD">
        <w:rPr>
          <w:rFonts w:ascii="Arial" w:hAnsi="Arial" w:cs="Arial"/>
          <w:sz w:val="20"/>
          <w:szCs w:val="20"/>
        </w:rPr>
        <w:t xml:space="preserve"> članova vijeća, te da je </w:t>
      </w:r>
      <w:r w:rsidR="00615F49">
        <w:rPr>
          <w:rFonts w:ascii="Arial" w:hAnsi="Arial" w:cs="Arial"/>
          <w:sz w:val="20"/>
          <w:szCs w:val="20"/>
        </w:rPr>
        <w:t>57</w:t>
      </w:r>
      <w:r w:rsidRPr="00A233DD">
        <w:rPr>
          <w:rFonts w:ascii="Arial" w:hAnsi="Arial" w:cs="Arial"/>
          <w:sz w:val="20"/>
          <w:szCs w:val="20"/>
        </w:rPr>
        <w:t xml:space="preserve"> za</w:t>
      </w:r>
      <w:r>
        <w:rPr>
          <w:rFonts w:ascii="Arial" w:hAnsi="Arial" w:cs="Arial"/>
          <w:sz w:val="20"/>
          <w:szCs w:val="20"/>
        </w:rPr>
        <w:t xml:space="preserve"> </w:t>
      </w:r>
      <w:r w:rsidRPr="00A233DD">
        <w:rPr>
          <w:rFonts w:ascii="Arial" w:hAnsi="Arial" w:cs="Arial"/>
          <w:sz w:val="20"/>
          <w:szCs w:val="20"/>
        </w:rPr>
        <w:t>izvješće i izbor.</w:t>
      </w:r>
    </w:p>
    <w:p w:rsidR="004727FD" w:rsidRDefault="004727FD" w:rsidP="004727F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Potom dekan proglašava da </w:t>
      </w:r>
      <w:r w:rsidR="00615F49">
        <w:rPr>
          <w:rFonts w:ascii="Arial" w:hAnsi="Arial" w:cs="Arial"/>
          <w:sz w:val="20"/>
          <w:szCs w:val="20"/>
        </w:rPr>
        <w:t>je jednoglasno</w:t>
      </w:r>
      <w:r w:rsidRPr="00A233DD">
        <w:rPr>
          <w:rFonts w:ascii="Arial" w:hAnsi="Arial" w:cs="Arial"/>
          <w:sz w:val="20"/>
          <w:szCs w:val="20"/>
        </w:rPr>
        <w:t xml:space="preserve"> </w:t>
      </w:r>
      <w:r w:rsidR="00615F49">
        <w:rPr>
          <w:rFonts w:ascii="Arial" w:hAnsi="Arial" w:cs="Arial"/>
          <w:sz w:val="20"/>
          <w:szCs w:val="20"/>
        </w:rPr>
        <w:t>Franka Perković Gamulin</w:t>
      </w:r>
      <w:r w:rsidRPr="00A233DD">
        <w:rPr>
          <w:rFonts w:ascii="Arial" w:hAnsi="Arial" w:cs="Arial"/>
          <w:sz w:val="20"/>
          <w:szCs w:val="20"/>
        </w:rPr>
        <w:t xml:space="preserve"> izabran</w:t>
      </w:r>
      <w:r w:rsidR="00615F49">
        <w:rPr>
          <w:rFonts w:ascii="Arial" w:hAnsi="Arial" w:cs="Arial"/>
          <w:sz w:val="20"/>
          <w:szCs w:val="20"/>
        </w:rPr>
        <w:t>a</w:t>
      </w:r>
      <w:r w:rsidRPr="00A233DD">
        <w:rPr>
          <w:rFonts w:ascii="Arial" w:hAnsi="Arial" w:cs="Arial"/>
          <w:sz w:val="20"/>
          <w:szCs w:val="20"/>
        </w:rPr>
        <w:t xml:space="preserve"> u </w:t>
      </w:r>
      <w:r w:rsidR="00615F49" w:rsidRPr="00615F49">
        <w:rPr>
          <w:rFonts w:ascii="Arial" w:hAnsi="Arial" w:cs="Arial"/>
          <w:color w:val="000000"/>
          <w:sz w:val="20"/>
          <w:szCs w:val="20"/>
        </w:rPr>
        <w:t>umjetničko - nastavno zvanje izvanredni profesor za umjetničko područje, polje kazališna umjetnost (scenske i medijske umjetnosti), grana gluma</w:t>
      </w:r>
      <w:r w:rsidR="00615F49">
        <w:rPr>
          <w:rFonts w:ascii="Arial" w:hAnsi="Arial" w:cs="Arial"/>
          <w:color w:val="000000"/>
          <w:sz w:val="20"/>
          <w:szCs w:val="20"/>
        </w:rPr>
        <w:t>,</w:t>
      </w:r>
      <w:r w:rsidRPr="005E3E02">
        <w:rPr>
          <w:rFonts w:ascii="Arial" w:hAnsi="Arial" w:cs="Arial"/>
          <w:color w:val="000000"/>
          <w:sz w:val="20"/>
          <w:szCs w:val="20"/>
        </w:rPr>
        <w:t xml:space="preserve"> </w:t>
      </w:r>
      <w:r w:rsidRPr="00A233DD">
        <w:rPr>
          <w:rFonts w:ascii="Arial" w:hAnsi="Arial" w:cs="Arial"/>
          <w:sz w:val="20"/>
          <w:szCs w:val="20"/>
        </w:rPr>
        <w:t xml:space="preserve">te će predmet biti poslan </w:t>
      </w:r>
      <w:r>
        <w:rPr>
          <w:rFonts w:ascii="Arial" w:hAnsi="Arial" w:cs="Arial"/>
          <w:sz w:val="20"/>
          <w:szCs w:val="20"/>
        </w:rPr>
        <w:t>Vijeću umjetničkog područja</w:t>
      </w:r>
      <w:r w:rsidRPr="00A233DD">
        <w:rPr>
          <w:rFonts w:ascii="Arial" w:hAnsi="Arial" w:cs="Arial"/>
          <w:sz w:val="20"/>
          <w:szCs w:val="20"/>
        </w:rPr>
        <w:t xml:space="preserve"> na potvrdu. </w:t>
      </w:r>
    </w:p>
    <w:p w:rsidR="00C63927" w:rsidRPr="00DF51BE" w:rsidRDefault="00C63927" w:rsidP="00C63927">
      <w:pPr>
        <w:spacing w:before="24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DF51BE">
        <w:rPr>
          <w:rFonts w:ascii="Arial" w:hAnsi="Arial" w:cs="Arial"/>
          <w:b/>
          <w:sz w:val="20"/>
          <w:szCs w:val="20"/>
        </w:rPr>
        <w:t xml:space="preserve">D </w:t>
      </w:r>
      <w:r>
        <w:rPr>
          <w:rFonts w:ascii="Arial" w:hAnsi="Arial" w:cs="Arial"/>
          <w:b/>
          <w:sz w:val="20"/>
          <w:szCs w:val="20"/>
        </w:rPr>
        <w:t>9</w:t>
      </w:r>
      <w:r w:rsidRPr="00DF51BE">
        <w:rPr>
          <w:rFonts w:ascii="Arial" w:hAnsi="Arial" w:cs="Arial"/>
          <w:b/>
          <w:sz w:val="20"/>
          <w:szCs w:val="20"/>
        </w:rPr>
        <w:t xml:space="preserve">. </w:t>
      </w:r>
    </w:p>
    <w:p w:rsidR="00DA1797" w:rsidRPr="00540F79" w:rsidRDefault="00C63927" w:rsidP="00DA1797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3C6900">
        <w:rPr>
          <w:rFonts w:ascii="Arial" w:hAnsi="Arial" w:cs="Arial"/>
          <w:sz w:val="20"/>
          <w:szCs w:val="20"/>
        </w:rPr>
        <w:t>Razmatra</w:t>
      </w:r>
      <w:r>
        <w:rPr>
          <w:rFonts w:ascii="Arial" w:hAnsi="Arial" w:cs="Arial"/>
          <w:sz w:val="20"/>
          <w:szCs w:val="20"/>
        </w:rPr>
        <w:t xml:space="preserve"> se </w:t>
      </w:r>
      <w:r w:rsidRPr="003C6900">
        <w:rPr>
          <w:rFonts w:ascii="Arial" w:hAnsi="Arial" w:cs="Arial"/>
          <w:sz w:val="20"/>
          <w:szCs w:val="20"/>
        </w:rPr>
        <w:t>izvješć</w:t>
      </w:r>
      <w:r>
        <w:rPr>
          <w:rFonts w:ascii="Arial" w:hAnsi="Arial" w:cs="Arial"/>
          <w:sz w:val="20"/>
          <w:szCs w:val="20"/>
        </w:rPr>
        <w:t>e</w:t>
      </w:r>
      <w:r w:rsidRPr="003C6900">
        <w:rPr>
          <w:rFonts w:ascii="Arial" w:hAnsi="Arial" w:cs="Arial"/>
          <w:sz w:val="20"/>
          <w:szCs w:val="20"/>
        </w:rPr>
        <w:t xml:space="preserve"> s mišljenjem i prijedlogom stručnog povjerenstva</w:t>
      </w:r>
      <w:r w:rsidR="00DA1797">
        <w:rPr>
          <w:rFonts w:ascii="Arial" w:hAnsi="Arial" w:cs="Arial"/>
          <w:sz w:val="20"/>
          <w:szCs w:val="20"/>
        </w:rPr>
        <w:t>,</w:t>
      </w:r>
      <w:r w:rsidRPr="003C6900">
        <w:rPr>
          <w:rFonts w:ascii="Arial" w:hAnsi="Arial" w:cs="Arial"/>
          <w:sz w:val="20"/>
          <w:szCs w:val="20"/>
        </w:rPr>
        <w:t xml:space="preserve"> Odluke</w:t>
      </w:r>
      <w:r w:rsidRPr="003C690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3C6900">
        <w:rPr>
          <w:rFonts w:ascii="Arial" w:hAnsi="Arial" w:cs="Arial"/>
          <w:sz w:val="20"/>
          <w:szCs w:val="20"/>
        </w:rPr>
        <w:t>Matičnog odbora</w:t>
      </w:r>
      <w:r w:rsidR="00DA1797">
        <w:rPr>
          <w:rFonts w:ascii="Arial" w:hAnsi="Arial" w:cs="Arial"/>
          <w:sz w:val="20"/>
          <w:szCs w:val="20"/>
        </w:rPr>
        <w:t xml:space="preserve"> </w:t>
      </w:r>
      <w:r w:rsidR="00DA1797" w:rsidRPr="00540F79">
        <w:rPr>
          <w:rFonts w:ascii="Arial" w:hAnsi="Arial" w:cs="Arial"/>
          <w:sz w:val="20"/>
          <w:szCs w:val="20"/>
          <w:lang w:val="pl-PL"/>
        </w:rPr>
        <w:t>i</w:t>
      </w:r>
      <w:r w:rsidR="00DA1797" w:rsidRPr="00540F79">
        <w:rPr>
          <w:rFonts w:ascii="Arial" w:hAnsi="Arial" w:cs="Arial"/>
          <w:sz w:val="20"/>
          <w:szCs w:val="20"/>
        </w:rPr>
        <w:t xml:space="preserve"> </w:t>
      </w:r>
      <w:r w:rsidR="00DA1797" w:rsidRPr="00540F79">
        <w:rPr>
          <w:rFonts w:ascii="Arial" w:hAnsi="Arial" w:cs="Arial"/>
          <w:sz w:val="20"/>
          <w:szCs w:val="20"/>
          <w:lang w:val="pl-PL"/>
        </w:rPr>
        <w:t>Ocjene</w:t>
      </w:r>
      <w:r w:rsidR="00DA1797" w:rsidRPr="00540F79">
        <w:rPr>
          <w:rFonts w:ascii="Arial" w:hAnsi="Arial" w:cs="Arial"/>
          <w:sz w:val="20"/>
          <w:szCs w:val="20"/>
        </w:rPr>
        <w:t xml:space="preserve"> </w:t>
      </w:r>
      <w:r w:rsidR="00DA1797" w:rsidRPr="00540F79">
        <w:rPr>
          <w:rFonts w:ascii="Arial" w:hAnsi="Arial" w:cs="Arial"/>
          <w:sz w:val="20"/>
          <w:szCs w:val="20"/>
          <w:lang w:val="pl-PL"/>
        </w:rPr>
        <w:t>nastupnog</w:t>
      </w:r>
      <w:r w:rsidR="00DA1797" w:rsidRPr="00540F79">
        <w:rPr>
          <w:rFonts w:ascii="Arial" w:hAnsi="Arial" w:cs="Arial"/>
          <w:sz w:val="20"/>
          <w:szCs w:val="20"/>
        </w:rPr>
        <w:t xml:space="preserve"> </w:t>
      </w:r>
      <w:r w:rsidR="00DA1797" w:rsidRPr="00540F79">
        <w:rPr>
          <w:rFonts w:ascii="Arial" w:hAnsi="Arial" w:cs="Arial"/>
          <w:sz w:val="20"/>
          <w:szCs w:val="20"/>
          <w:lang w:val="pl-PL"/>
        </w:rPr>
        <w:t>predavanja</w:t>
      </w:r>
      <w:r w:rsidR="00DA1797" w:rsidRPr="00540F79">
        <w:rPr>
          <w:rFonts w:ascii="Arial" w:hAnsi="Arial" w:cs="Arial"/>
          <w:sz w:val="20"/>
          <w:szCs w:val="20"/>
        </w:rPr>
        <w:t xml:space="preserve"> </w:t>
      </w:r>
      <w:r w:rsidR="00DA1797" w:rsidRPr="00540F79">
        <w:rPr>
          <w:rFonts w:ascii="Arial" w:hAnsi="Arial" w:cs="Arial"/>
          <w:sz w:val="20"/>
          <w:szCs w:val="20"/>
          <w:lang w:val="pl-PL"/>
        </w:rPr>
        <w:t>o</w:t>
      </w:r>
      <w:r w:rsidR="00DA1797" w:rsidRPr="00540F79">
        <w:rPr>
          <w:rFonts w:ascii="Arial" w:hAnsi="Arial" w:cs="Arial"/>
          <w:sz w:val="20"/>
          <w:szCs w:val="20"/>
        </w:rPr>
        <w:t xml:space="preserve"> </w:t>
      </w:r>
      <w:r w:rsidR="00DA1797" w:rsidRPr="00540F79">
        <w:rPr>
          <w:rFonts w:ascii="Arial" w:hAnsi="Arial" w:cs="Arial"/>
          <w:sz w:val="20"/>
          <w:szCs w:val="20"/>
          <w:lang w:val="pl-PL"/>
        </w:rPr>
        <w:t>ispunjavanju</w:t>
      </w:r>
      <w:r w:rsidR="00DA1797" w:rsidRPr="00540F79">
        <w:rPr>
          <w:rFonts w:ascii="Arial" w:hAnsi="Arial" w:cs="Arial"/>
          <w:sz w:val="20"/>
          <w:szCs w:val="20"/>
        </w:rPr>
        <w:t xml:space="preserve"> </w:t>
      </w:r>
      <w:r w:rsidR="00DA1797" w:rsidRPr="00540F79">
        <w:rPr>
          <w:rFonts w:ascii="Arial" w:hAnsi="Arial" w:cs="Arial"/>
          <w:sz w:val="20"/>
          <w:szCs w:val="20"/>
          <w:lang w:val="pl-PL"/>
        </w:rPr>
        <w:t>uvjeta</w:t>
      </w:r>
      <w:r w:rsidR="00DA1797" w:rsidRPr="00540F79">
        <w:rPr>
          <w:rFonts w:ascii="Arial" w:hAnsi="Arial" w:cs="Arial"/>
          <w:sz w:val="20"/>
          <w:szCs w:val="20"/>
        </w:rPr>
        <w:t xml:space="preserve"> </w:t>
      </w:r>
      <w:r w:rsidR="00DA1797" w:rsidRPr="00540F79">
        <w:rPr>
          <w:rFonts w:ascii="Arial" w:hAnsi="Arial" w:cs="Arial"/>
          <w:sz w:val="20"/>
          <w:szCs w:val="20"/>
          <w:lang w:val="pl-PL"/>
        </w:rPr>
        <w:t>za</w:t>
      </w:r>
      <w:r w:rsidR="00DA1797" w:rsidRPr="00540F79">
        <w:rPr>
          <w:rFonts w:ascii="Arial" w:hAnsi="Arial" w:cs="Arial"/>
          <w:sz w:val="20"/>
          <w:szCs w:val="20"/>
        </w:rPr>
        <w:t xml:space="preserve"> </w:t>
      </w:r>
      <w:r w:rsidR="00DA1797" w:rsidRPr="00540F79">
        <w:rPr>
          <w:rFonts w:ascii="Arial" w:hAnsi="Arial" w:cs="Arial"/>
          <w:sz w:val="20"/>
          <w:szCs w:val="20"/>
          <w:lang w:val="pl-PL"/>
        </w:rPr>
        <w:t>izbor</w:t>
      </w:r>
      <w:r w:rsidR="00DA1797" w:rsidRPr="00540F79">
        <w:rPr>
          <w:rFonts w:ascii="Arial" w:hAnsi="Arial" w:cs="Arial"/>
          <w:sz w:val="20"/>
          <w:szCs w:val="20"/>
        </w:rPr>
        <w:t xml:space="preserve"> </w:t>
      </w:r>
      <w:r w:rsidR="00DA1797" w:rsidRPr="00540F79">
        <w:rPr>
          <w:rFonts w:ascii="Arial" w:hAnsi="Arial" w:cs="Arial"/>
          <w:sz w:val="20"/>
          <w:szCs w:val="20"/>
          <w:lang w:val="pl-PL"/>
        </w:rPr>
        <w:t>u:</w:t>
      </w:r>
      <w:r w:rsidR="00DA1797" w:rsidRPr="00540F79">
        <w:rPr>
          <w:rFonts w:ascii="Arial" w:hAnsi="Arial" w:cs="Arial"/>
          <w:sz w:val="20"/>
          <w:szCs w:val="20"/>
        </w:rPr>
        <w:t xml:space="preserve"> </w:t>
      </w:r>
    </w:p>
    <w:p w:rsidR="00DA1797" w:rsidRDefault="00DA1797" w:rsidP="00DA1797">
      <w:p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40F79">
        <w:rPr>
          <w:rFonts w:ascii="Arial" w:hAnsi="Arial" w:cs="Arial"/>
          <w:sz w:val="20"/>
          <w:szCs w:val="20"/>
        </w:rPr>
        <w:t>a)</w:t>
      </w:r>
      <w:r w:rsidRPr="00540F79">
        <w:rPr>
          <w:rFonts w:ascii="Arial" w:hAnsi="Arial" w:cs="Arial"/>
          <w:sz w:val="20"/>
          <w:szCs w:val="20"/>
        </w:rPr>
        <w:tab/>
        <w:t>umjetničko</w:t>
      </w:r>
      <w:r>
        <w:rPr>
          <w:rFonts w:ascii="Arial" w:hAnsi="Arial" w:cs="Arial"/>
          <w:sz w:val="20"/>
          <w:szCs w:val="20"/>
        </w:rPr>
        <w:t xml:space="preserve"> </w:t>
      </w:r>
      <w:r w:rsidRPr="00540F79">
        <w:rPr>
          <w:rFonts w:ascii="Arial" w:hAnsi="Arial" w:cs="Arial"/>
          <w:sz w:val="20"/>
          <w:szCs w:val="20"/>
        </w:rPr>
        <w:t>- nastavno zvanje docenta za umjetničko područje, polje filmska umjetnost (filmske, elektroničke i medijske umjetnosti pokretnih slika), grana režija, predloženik Goran Dević</w:t>
      </w:r>
    </w:p>
    <w:p w:rsidR="00DA1797" w:rsidRPr="00DA1797" w:rsidRDefault="00DA1797" w:rsidP="00DA1797">
      <w:pPr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DA1797">
        <w:rPr>
          <w:rFonts w:ascii="Arial" w:hAnsi="Arial" w:cs="Arial"/>
          <w:sz w:val="20"/>
          <w:szCs w:val="20"/>
        </w:rPr>
        <w:t>Prof. Midžić naglasio je kako se mora dodadti i izbor na radno mjesto.</w:t>
      </w:r>
    </w:p>
    <w:p w:rsidR="00DA1797" w:rsidRDefault="00DA1797" w:rsidP="00DA1797">
      <w:pPr>
        <w:ind w:left="425" w:hanging="425"/>
        <w:jc w:val="both"/>
        <w:rPr>
          <w:rFonts w:ascii="Arial" w:hAnsi="Arial" w:cs="Arial"/>
          <w:sz w:val="20"/>
          <w:szCs w:val="20"/>
        </w:rPr>
      </w:pPr>
      <w:r w:rsidRPr="00DA1797">
        <w:rPr>
          <w:rFonts w:ascii="Arial" w:hAnsi="Arial" w:cs="Arial"/>
          <w:sz w:val="20"/>
          <w:szCs w:val="20"/>
        </w:rPr>
        <w:t>Primjedba je prihvaćena i dekan je odlučio da se pristupi glasovanju.</w:t>
      </w:r>
    </w:p>
    <w:p w:rsidR="00DA1797" w:rsidRPr="00A233DD" w:rsidRDefault="00DA1797" w:rsidP="00DA1797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A233DD">
        <w:rPr>
          <w:rFonts w:ascii="Arial" w:hAnsi="Arial" w:cs="Arial"/>
          <w:sz w:val="20"/>
          <w:szCs w:val="20"/>
        </w:rPr>
        <w:t xml:space="preserve">Podijeljeni su glasački listići te se utvrđuje da glasuje ukupno </w:t>
      </w:r>
      <w:r>
        <w:rPr>
          <w:rFonts w:ascii="Arial" w:hAnsi="Arial" w:cs="Arial"/>
          <w:sz w:val="20"/>
          <w:szCs w:val="20"/>
        </w:rPr>
        <w:t>58</w:t>
      </w:r>
      <w:r w:rsidRPr="00A233DD">
        <w:rPr>
          <w:rFonts w:ascii="Arial" w:hAnsi="Arial" w:cs="Arial"/>
          <w:sz w:val="20"/>
          <w:szCs w:val="20"/>
        </w:rPr>
        <w:t xml:space="preserve"> članova vijeća, te da je </w:t>
      </w:r>
      <w:r>
        <w:rPr>
          <w:rFonts w:ascii="Arial" w:hAnsi="Arial" w:cs="Arial"/>
          <w:sz w:val="20"/>
          <w:szCs w:val="20"/>
        </w:rPr>
        <w:t>57</w:t>
      </w:r>
      <w:r w:rsidRPr="00A233DD">
        <w:rPr>
          <w:rFonts w:ascii="Arial" w:hAnsi="Arial" w:cs="Arial"/>
          <w:sz w:val="20"/>
          <w:szCs w:val="20"/>
        </w:rPr>
        <w:t xml:space="preserve"> za</w:t>
      </w:r>
      <w:r>
        <w:rPr>
          <w:rFonts w:ascii="Arial" w:hAnsi="Arial" w:cs="Arial"/>
          <w:sz w:val="20"/>
          <w:szCs w:val="20"/>
        </w:rPr>
        <w:t xml:space="preserve"> i 1 protiv za </w:t>
      </w:r>
      <w:r w:rsidRPr="00A233DD">
        <w:rPr>
          <w:rFonts w:ascii="Arial" w:hAnsi="Arial" w:cs="Arial"/>
          <w:sz w:val="20"/>
          <w:szCs w:val="20"/>
        </w:rPr>
        <w:t>izvješće i izbor.</w:t>
      </w:r>
    </w:p>
    <w:p w:rsidR="00DA1797" w:rsidRDefault="00DA1797" w:rsidP="00DA179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Potom dekan proglašava da je većinom glasova</w:t>
      </w:r>
      <w:r w:rsidRPr="00A233D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Goran Dević</w:t>
      </w:r>
      <w:r w:rsidRPr="00A233DD">
        <w:rPr>
          <w:rFonts w:ascii="Arial" w:hAnsi="Arial" w:cs="Arial"/>
          <w:sz w:val="20"/>
          <w:szCs w:val="20"/>
        </w:rPr>
        <w:t xml:space="preserve"> izabran u </w:t>
      </w:r>
      <w:r w:rsidRPr="00615F49">
        <w:rPr>
          <w:rFonts w:ascii="Arial" w:hAnsi="Arial" w:cs="Arial"/>
          <w:color w:val="000000"/>
          <w:sz w:val="20"/>
          <w:szCs w:val="20"/>
        </w:rPr>
        <w:t xml:space="preserve">umjetničko - nastavno zvanje </w:t>
      </w:r>
      <w:r w:rsidRPr="00DA1797">
        <w:rPr>
          <w:rFonts w:ascii="Arial" w:hAnsi="Arial" w:cs="Arial"/>
          <w:color w:val="000000"/>
          <w:sz w:val="20"/>
          <w:szCs w:val="20"/>
        </w:rPr>
        <w:t>docenta za umjetničko područje, polje filmska umjetnost (filmske, elektroničke i medijske umjetnosti pokretnih slika), grana režija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5E3E02">
        <w:rPr>
          <w:rFonts w:ascii="Arial" w:hAnsi="Arial" w:cs="Arial"/>
          <w:color w:val="000000"/>
          <w:sz w:val="20"/>
          <w:szCs w:val="20"/>
        </w:rPr>
        <w:t xml:space="preserve"> </w:t>
      </w:r>
      <w:r w:rsidRPr="00A233DD">
        <w:rPr>
          <w:rFonts w:ascii="Arial" w:hAnsi="Arial" w:cs="Arial"/>
          <w:sz w:val="20"/>
          <w:szCs w:val="20"/>
        </w:rPr>
        <w:t xml:space="preserve">te će predmet biti poslan </w:t>
      </w:r>
      <w:r>
        <w:rPr>
          <w:rFonts w:ascii="Arial" w:hAnsi="Arial" w:cs="Arial"/>
          <w:sz w:val="20"/>
          <w:szCs w:val="20"/>
        </w:rPr>
        <w:t>Vijeću umjetničkog područja</w:t>
      </w:r>
      <w:r w:rsidRPr="00A233DD">
        <w:rPr>
          <w:rFonts w:ascii="Arial" w:hAnsi="Arial" w:cs="Arial"/>
          <w:sz w:val="20"/>
          <w:szCs w:val="20"/>
        </w:rPr>
        <w:t xml:space="preserve"> na potvrdu. </w:t>
      </w:r>
    </w:p>
    <w:p w:rsidR="00DA1797" w:rsidRDefault="00DA1797" w:rsidP="00DA1797">
      <w:p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40F79">
        <w:rPr>
          <w:rFonts w:ascii="Arial" w:hAnsi="Arial" w:cs="Arial"/>
          <w:sz w:val="20"/>
          <w:szCs w:val="20"/>
        </w:rPr>
        <w:t>b)</w:t>
      </w:r>
      <w:r w:rsidRPr="00540F79">
        <w:rPr>
          <w:rFonts w:ascii="Arial" w:hAnsi="Arial" w:cs="Arial"/>
          <w:sz w:val="20"/>
          <w:szCs w:val="20"/>
        </w:rPr>
        <w:tab/>
        <w:t>umjetničko - nastavno zvanje docent za umjetničko područje, polje plesna umjetnost i umjetnost pokreta, grana scensko kretanje predloženici: Jelena Vukmirica Makovičić, Ana Maria Bogdanović i  Pravdan Devlahović</w:t>
      </w:r>
    </w:p>
    <w:p w:rsidR="00A45A1E" w:rsidRDefault="00A45A1E" w:rsidP="00A45A1E">
      <w:pPr>
        <w:spacing w:before="120"/>
        <w:ind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Ksenija Zec u ime stručnog povjernstva za predmetni izbor uputila je molbu Akademijskom vijeću u kojoj stoji:</w:t>
      </w:r>
    </w:p>
    <w:p w:rsidR="00A45A1E" w:rsidRPr="00A45A1E" w:rsidRDefault="00A45A1E" w:rsidP="00A45A1E">
      <w:pPr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A45A1E">
        <w:rPr>
          <w:rFonts w:ascii="Arial" w:hAnsi="Arial" w:cs="Arial"/>
          <w:i/>
          <w:sz w:val="20"/>
          <w:szCs w:val="20"/>
        </w:rPr>
        <w:t>Stručno povjerenstvo konstatira da je u tijeku postupak izbora u naslovno umjetničko-nastavno zvanje docenta na koji su se javili Pravdan Devlahović, Maja Marjančić, Saša Božić, Jelena Vukmirica i Jorge Correa Bethencourt.</w:t>
      </w:r>
    </w:p>
    <w:p w:rsidR="00A45A1E" w:rsidRPr="00A45A1E" w:rsidRDefault="00A45A1E" w:rsidP="00A45A1E">
      <w:pPr>
        <w:jc w:val="both"/>
        <w:rPr>
          <w:rFonts w:ascii="Arial" w:hAnsi="Arial" w:cs="Arial"/>
          <w:i/>
          <w:sz w:val="20"/>
          <w:szCs w:val="20"/>
        </w:rPr>
      </w:pPr>
      <w:r w:rsidRPr="00A45A1E">
        <w:rPr>
          <w:rFonts w:ascii="Arial" w:hAnsi="Arial" w:cs="Arial"/>
          <w:i/>
          <w:sz w:val="20"/>
          <w:szCs w:val="20"/>
        </w:rPr>
        <w:t xml:space="preserve">Navedeni predmet je raspravljao nadležni Matični odbor i konstatirao kako svi pristupnici osim kolege Correa Bethencourta ispunjavaju umjetničke uvjete za izbor u navedeno zvanje. </w:t>
      </w:r>
    </w:p>
    <w:p w:rsidR="00A45A1E" w:rsidRPr="00A45A1E" w:rsidRDefault="00A45A1E" w:rsidP="00A45A1E">
      <w:pPr>
        <w:jc w:val="both"/>
        <w:rPr>
          <w:rFonts w:ascii="Arial" w:hAnsi="Arial" w:cs="Arial"/>
          <w:i/>
          <w:sz w:val="20"/>
          <w:szCs w:val="20"/>
        </w:rPr>
      </w:pPr>
      <w:r w:rsidRPr="00A45A1E">
        <w:rPr>
          <w:rFonts w:ascii="Arial" w:hAnsi="Arial" w:cs="Arial"/>
          <w:i/>
          <w:sz w:val="20"/>
          <w:szCs w:val="20"/>
        </w:rPr>
        <w:t>U međuvremanu je raspisan novi natječaj za izbor u umjetničko-nastavno zvanje docenta i odgovarajuće radno mjesto na koji su se javili Pravdan Devlahović, Jelena Vukmirica i Ana-Maria Bogdanović.</w:t>
      </w:r>
    </w:p>
    <w:p w:rsidR="00A45A1E" w:rsidRPr="00A45A1E" w:rsidRDefault="00A45A1E" w:rsidP="00A45A1E">
      <w:pPr>
        <w:jc w:val="both"/>
        <w:rPr>
          <w:rFonts w:ascii="Arial" w:hAnsi="Arial" w:cs="Arial"/>
          <w:i/>
          <w:sz w:val="20"/>
          <w:szCs w:val="20"/>
        </w:rPr>
      </w:pPr>
      <w:r w:rsidRPr="00A45A1E">
        <w:rPr>
          <w:rFonts w:ascii="Arial" w:hAnsi="Arial" w:cs="Arial"/>
          <w:i/>
          <w:sz w:val="20"/>
          <w:szCs w:val="20"/>
        </w:rPr>
        <w:t>Kako je povjerenstvo utvrdilo, a Matični odbor potvrdio da kolege Devlahović i Vukmirica ispunjavaju uvjete za izbor u zvanje iste kolege su održale nastupna predavanja s tim da je Devlahović dobio pozitivnu a kolegica Vukmirica negativnu ocjenu nastupnog predavanja.</w:t>
      </w:r>
    </w:p>
    <w:p w:rsidR="00A45A1E" w:rsidRPr="00A45A1E" w:rsidRDefault="00A45A1E" w:rsidP="00A45A1E">
      <w:pPr>
        <w:jc w:val="both"/>
        <w:rPr>
          <w:rFonts w:ascii="Arial" w:hAnsi="Arial" w:cs="Arial"/>
          <w:i/>
          <w:sz w:val="20"/>
          <w:szCs w:val="20"/>
        </w:rPr>
      </w:pPr>
      <w:r w:rsidRPr="00A45A1E">
        <w:rPr>
          <w:rFonts w:ascii="Arial" w:hAnsi="Arial" w:cs="Arial"/>
          <w:i/>
          <w:sz w:val="20"/>
          <w:szCs w:val="20"/>
        </w:rPr>
        <w:t>Kolegica Bogdanović ne ispunjava uvjete za izbor u navedeno zvanje te temeljem navedenog nije provedeno nastupno predavanje.</w:t>
      </w:r>
    </w:p>
    <w:p w:rsidR="00A45A1E" w:rsidRPr="00A45A1E" w:rsidRDefault="00A45A1E" w:rsidP="00A45A1E">
      <w:pPr>
        <w:jc w:val="both"/>
        <w:rPr>
          <w:rFonts w:ascii="Arial" w:hAnsi="Arial" w:cs="Arial"/>
          <w:i/>
          <w:sz w:val="20"/>
          <w:szCs w:val="20"/>
        </w:rPr>
      </w:pPr>
      <w:r w:rsidRPr="00A45A1E">
        <w:rPr>
          <w:rFonts w:ascii="Arial" w:hAnsi="Arial" w:cs="Arial"/>
          <w:i/>
          <w:sz w:val="20"/>
          <w:szCs w:val="20"/>
        </w:rPr>
        <w:t>Temeljem svega navedenoga kako su za to ispunjeni zakonski uvjeti stručno povjerenstvo moli Akademijsko vijeće da prihvati navedenu molbu te da se na današnjoj sjednici AV-a izvrši izbor u navedeno zvanje i odgovarjuće radno mjesto.</w:t>
      </w:r>
    </w:p>
    <w:p w:rsidR="00DA1797" w:rsidRDefault="00A45A1E" w:rsidP="00A45A1E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DA1797">
        <w:rPr>
          <w:rFonts w:ascii="Arial" w:hAnsi="Arial" w:cs="Arial"/>
          <w:sz w:val="20"/>
          <w:szCs w:val="20"/>
        </w:rPr>
        <w:t>rof. Midžić smatra da se postupak provodi nezakonito</w:t>
      </w:r>
      <w:r>
        <w:rPr>
          <w:rFonts w:ascii="Arial" w:hAnsi="Arial" w:cs="Arial"/>
          <w:sz w:val="20"/>
          <w:szCs w:val="20"/>
        </w:rPr>
        <w:t>, da je ovo manipulacija te da je natječaj potajno proveden. Nadalje mišljenja je kako se Odluka Matičnog odbora od 18.12.2013. odnosi na natječaj raspisan za izbor u naslovno zvanje</w:t>
      </w:r>
      <w:r w:rsidR="00437742">
        <w:rPr>
          <w:rFonts w:ascii="Arial" w:hAnsi="Arial" w:cs="Arial"/>
          <w:sz w:val="20"/>
          <w:szCs w:val="20"/>
        </w:rPr>
        <w:t xml:space="preserve"> (NN od 13.09.2013.) </w:t>
      </w:r>
      <w:r>
        <w:rPr>
          <w:rFonts w:ascii="Arial" w:hAnsi="Arial" w:cs="Arial"/>
          <w:sz w:val="20"/>
          <w:szCs w:val="20"/>
        </w:rPr>
        <w:t xml:space="preserve"> te se ne može primjenjivati na novi natječaj koji se raspisao za radno mjesto. S prof. Midžićem slaže se prof. Banović.</w:t>
      </w:r>
    </w:p>
    <w:p w:rsidR="00A45A1E" w:rsidRDefault="00A45A1E" w:rsidP="00A45A1E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Tajnica Elizabeta Marijanović</w:t>
      </w:r>
      <w:r w:rsidR="00437742">
        <w:rPr>
          <w:rFonts w:ascii="Arial" w:hAnsi="Arial" w:cs="Arial"/>
          <w:sz w:val="20"/>
          <w:szCs w:val="20"/>
        </w:rPr>
        <w:t xml:space="preserve"> smatra da se postavlja pitanje izbora u zvanje. Pravdan devlahović dobio je pozitivnu ocjenu od stručnog povjerenstva i Matičnog odbora, ispunjava uvjete za izbor u zvanje i održao je nastupno predavanje koje je ocjenjeno kao izuzetno uspješno, ta ne vidi razloge da se postupak ne provede. Mišljenja je da kad se vrši izbor vrši se izbor u zvanje ta da svi uvjeti vrijede za radni odnos. Tvrdi da se postupak može sublimirati, te ako se danas izvrš izbor tek Vijeće umjetničkog područja mora taj izbor i potvrditi.</w:t>
      </w:r>
    </w:p>
    <w:p w:rsidR="00437742" w:rsidRDefault="00437742" w:rsidP="00A45A1E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Prof. Puhovski preložio je da se izvješće uvjetno prihvati uz uvjet da se još jednom sve pravno provjeri prije daljnje procedure. </w:t>
      </w:r>
    </w:p>
    <w:p w:rsidR="00437742" w:rsidRDefault="00437742" w:rsidP="00A45A1E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Prof. Popvić nije za uvjetno prihvaćanje izvješća već smatra da bi Akademijsko vijeće trebalo biti pomnije upućeno u cijeli postupak.</w:t>
      </w:r>
    </w:p>
    <w:p w:rsidR="00437742" w:rsidRDefault="00437742" w:rsidP="00A45A1E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Prof. Midžić napušta sjednicu nakon izjave dekana kako je on taj koji </w:t>
      </w:r>
      <w:r w:rsidR="001D1740">
        <w:rPr>
          <w:rFonts w:ascii="Arial" w:hAnsi="Arial" w:cs="Arial"/>
          <w:sz w:val="20"/>
          <w:szCs w:val="20"/>
        </w:rPr>
        <w:t>opstruira sve što je vezano uz scenski pokret</w:t>
      </w:r>
      <w:r>
        <w:rPr>
          <w:rFonts w:ascii="Arial" w:hAnsi="Arial" w:cs="Arial"/>
          <w:sz w:val="20"/>
          <w:szCs w:val="20"/>
        </w:rPr>
        <w:t xml:space="preserve"> uz napomenu kako više neće dolaziti na sjednice Akademijskog vijeća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.</w:t>
      </w:r>
    </w:p>
    <w:p w:rsidR="00437742" w:rsidRDefault="00437742" w:rsidP="00A45A1E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Nakon rasprave </w:t>
      </w:r>
      <w:r w:rsidR="004523E0">
        <w:rPr>
          <w:rFonts w:ascii="Arial" w:hAnsi="Arial" w:cs="Arial"/>
          <w:sz w:val="20"/>
          <w:szCs w:val="20"/>
        </w:rPr>
        <w:t>dekan je odlučio da se pristupi glasanju.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47D19" w:rsidRPr="00A233DD" w:rsidRDefault="00047D19" w:rsidP="00871D4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233DD">
        <w:rPr>
          <w:rFonts w:ascii="Arial" w:hAnsi="Arial" w:cs="Arial"/>
          <w:sz w:val="20"/>
          <w:szCs w:val="20"/>
        </w:rPr>
        <w:t xml:space="preserve">Podijeljeni su glasački listići te se utvrđuje da glasuje ukupno </w:t>
      </w:r>
      <w:r>
        <w:rPr>
          <w:rFonts w:ascii="Arial" w:hAnsi="Arial" w:cs="Arial"/>
          <w:sz w:val="20"/>
          <w:szCs w:val="20"/>
        </w:rPr>
        <w:t>57</w:t>
      </w:r>
      <w:r w:rsidRPr="00A233DD">
        <w:rPr>
          <w:rFonts w:ascii="Arial" w:hAnsi="Arial" w:cs="Arial"/>
          <w:sz w:val="20"/>
          <w:szCs w:val="20"/>
        </w:rPr>
        <w:t xml:space="preserve"> članova vijeća, te da je </w:t>
      </w:r>
      <w:r>
        <w:rPr>
          <w:rFonts w:ascii="Arial" w:hAnsi="Arial" w:cs="Arial"/>
          <w:sz w:val="20"/>
          <w:szCs w:val="20"/>
        </w:rPr>
        <w:t>52</w:t>
      </w:r>
      <w:r w:rsidRPr="00A233DD">
        <w:rPr>
          <w:rFonts w:ascii="Arial" w:hAnsi="Arial" w:cs="Arial"/>
          <w:sz w:val="20"/>
          <w:szCs w:val="20"/>
        </w:rPr>
        <w:t xml:space="preserve"> za</w:t>
      </w:r>
      <w:r>
        <w:rPr>
          <w:rFonts w:ascii="Arial" w:hAnsi="Arial" w:cs="Arial"/>
          <w:sz w:val="20"/>
          <w:szCs w:val="20"/>
        </w:rPr>
        <w:t xml:space="preserve">, 1 protiv i 4 nevažeča za </w:t>
      </w:r>
      <w:r w:rsidRPr="00A233DD">
        <w:rPr>
          <w:rFonts w:ascii="Arial" w:hAnsi="Arial" w:cs="Arial"/>
          <w:sz w:val="20"/>
          <w:szCs w:val="20"/>
        </w:rPr>
        <w:t>izvješće i izbor.</w:t>
      </w:r>
    </w:p>
    <w:p w:rsidR="00047D19" w:rsidRDefault="00047D19" w:rsidP="00047D19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Potom dekan proglašava da je većinom glasova</w:t>
      </w:r>
      <w:r w:rsidRPr="00A233D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Pravdan Devlahović</w:t>
      </w:r>
      <w:r w:rsidRPr="00A233DD">
        <w:rPr>
          <w:rFonts w:ascii="Arial" w:hAnsi="Arial" w:cs="Arial"/>
          <w:sz w:val="20"/>
          <w:szCs w:val="20"/>
        </w:rPr>
        <w:t xml:space="preserve"> izabran u </w:t>
      </w:r>
      <w:r w:rsidRPr="00615F49">
        <w:rPr>
          <w:rFonts w:ascii="Arial" w:hAnsi="Arial" w:cs="Arial"/>
          <w:color w:val="000000"/>
          <w:sz w:val="20"/>
          <w:szCs w:val="20"/>
        </w:rPr>
        <w:t xml:space="preserve">umjetničko - nastavno zvanje </w:t>
      </w:r>
      <w:r w:rsidRPr="00DA1797">
        <w:rPr>
          <w:rFonts w:ascii="Arial" w:hAnsi="Arial" w:cs="Arial"/>
          <w:color w:val="000000"/>
          <w:sz w:val="20"/>
          <w:szCs w:val="20"/>
        </w:rPr>
        <w:t xml:space="preserve">docenta za umjetničko područje, </w:t>
      </w:r>
      <w:r w:rsidRPr="00540F79">
        <w:rPr>
          <w:rFonts w:ascii="Arial" w:hAnsi="Arial" w:cs="Arial"/>
          <w:sz w:val="20"/>
          <w:szCs w:val="20"/>
        </w:rPr>
        <w:t>polje plesna umjetnost i umjetnost pokreta, grana scensko kretanje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5E3E02">
        <w:rPr>
          <w:rFonts w:ascii="Arial" w:hAnsi="Arial" w:cs="Arial"/>
          <w:color w:val="000000"/>
          <w:sz w:val="20"/>
          <w:szCs w:val="20"/>
        </w:rPr>
        <w:t xml:space="preserve"> </w:t>
      </w:r>
      <w:r w:rsidRPr="00A233DD">
        <w:rPr>
          <w:rFonts w:ascii="Arial" w:hAnsi="Arial" w:cs="Arial"/>
          <w:sz w:val="20"/>
          <w:szCs w:val="20"/>
        </w:rPr>
        <w:t xml:space="preserve">te će predmet biti poslan </w:t>
      </w:r>
      <w:r>
        <w:rPr>
          <w:rFonts w:ascii="Arial" w:hAnsi="Arial" w:cs="Arial"/>
          <w:sz w:val="20"/>
          <w:szCs w:val="20"/>
        </w:rPr>
        <w:t>Vijeću umjetničkog područja</w:t>
      </w:r>
      <w:r w:rsidRPr="00A233DD">
        <w:rPr>
          <w:rFonts w:ascii="Arial" w:hAnsi="Arial" w:cs="Arial"/>
          <w:sz w:val="20"/>
          <w:szCs w:val="20"/>
        </w:rPr>
        <w:t xml:space="preserve"> na potvrdu. </w:t>
      </w:r>
    </w:p>
    <w:p w:rsidR="00AA5487" w:rsidRPr="00DF51BE" w:rsidRDefault="00AA5487" w:rsidP="00AA5487">
      <w:pPr>
        <w:spacing w:before="24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DF51BE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 xml:space="preserve"> 10</w:t>
      </w:r>
      <w:r w:rsidRPr="00DF51BE">
        <w:rPr>
          <w:rFonts w:ascii="Arial" w:hAnsi="Arial" w:cs="Arial"/>
          <w:b/>
          <w:sz w:val="20"/>
          <w:szCs w:val="20"/>
        </w:rPr>
        <w:t xml:space="preserve">. </w:t>
      </w:r>
    </w:p>
    <w:p w:rsidR="00280E79" w:rsidRPr="00540F79" w:rsidRDefault="007518BB" w:rsidP="00280E79">
      <w:pPr>
        <w:tabs>
          <w:tab w:val="left" w:pos="0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Jednoglasno se donosi</w:t>
      </w:r>
      <w:r w:rsidRPr="003C6900">
        <w:rPr>
          <w:rFonts w:ascii="Arial" w:hAnsi="Arial" w:cs="Arial"/>
          <w:sz w:val="20"/>
          <w:szCs w:val="20"/>
        </w:rPr>
        <w:t xml:space="preserve"> odluk</w:t>
      </w:r>
      <w:r>
        <w:rPr>
          <w:rFonts w:ascii="Arial" w:hAnsi="Arial" w:cs="Arial"/>
          <w:sz w:val="20"/>
          <w:szCs w:val="20"/>
        </w:rPr>
        <w:t>a</w:t>
      </w:r>
      <w:r w:rsidRPr="003C6900">
        <w:rPr>
          <w:rFonts w:ascii="Arial" w:hAnsi="Arial" w:cs="Arial"/>
          <w:sz w:val="20"/>
          <w:szCs w:val="20"/>
        </w:rPr>
        <w:t xml:space="preserve"> o </w:t>
      </w:r>
      <w:r w:rsidR="00280E79" w:rsidRPr="00540F79">
        <w:rPr>
          <w:rFonts w:ascii="Arial" w:hAnsi="Arial" w:cs="Arial"/>
          <w:sz w:val="20"/>
          <w:szCs w:val="20"/>
        </w:rPr>
        <w:t xml:space="preserve">pokretanju postupka reizbora na radna mjesta, te imenovanje stručnih povjerenstva za izradu izvješća o radu zaposlenika nakon proteka 5 godina od zadnjeg izbora na radno mjesto: </w:t>
      </w:r>
    </w:p>
    <w:p w:rsidR="00280E79" w:rsidRDefault="00280E79" w:rsidP="00280E79">
      <w:p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40F79">
        <w:rPr>
          <w:rFonts w:ascii="Arial" w:hAnsi="Arial" w:cs="Arial"/>
          <w:sz w:val="20"/>
          <w:szCs w:val="20"/>
        </w:rPr>
        <w:t>a)</w:t>
      </w:r>
      <w:r w:rsidRPr="00540F79">
        <w:rPr>
          <w:rFonts w:ascii="Arial" w:hAnsi="Arial" w:cs="Arial"/>
          <w:sz w:val="20"/>
          <w:szCs w:val="20"/>
        </w:rPr>
        <w:tab/>
        <w:t>umjetničko - nastavno radno mjesto izvanrednog profesora za umjetničko područje, polje filmska umjetnost (filmske, elektroničke i medijske umjetnosti pokretnih slika) Snježana Tribuson</w:t>
      </w:r>
    </w:p>
    <w:p w:rsidR="00280E79" w:rsidRDefault="00280E79" w:rsidP="00280E79">
      <w:pPr>
        <w:pStyle w:val="ListParagraph"/>
        <w:numPr>
          <w:ilvl w:val="0"/>
          <w:numId w:val="2"/>
        </w:numPr>
        <w:tabs>
          <w:tab w:val="left" w:pos="0"/>
        </w:tabs>
        <w:spacing w:before="120"/>
        <w:ind w:left="714" w:hanging="28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red. prof. art. Nenad Puhovski</w:t>
      </w:r>
    </w:p>
    <w:p w:rsidR="00280E79" w:rsidRDefault="00280E79" w:rsidP="00280E79">
      <w:pPr>
        <w:pStyle w:val="ListParagraph"/>
        <w:numPr>
          <w:ilvl w:val="0"/>
          <w:numId w:val="2"/>
        </w:numPr>
        <w:tabs>
          <w:tab w:val="left" w:pos="0"/>
        </w:tabs>
        <w:ind w:left="714" w:hanging="28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red. prof. art. Bruno Gamulin</w:t>
      </w:r>
    </w:p>
    <w:p w:rsidR="00280E79" w:rsidRPr="007518BB" w:rsidRDefault="00280E79" w:rsidP="00280E79">
      <w:pPr>
        <w:pStyle w:val="ListParagraph"/>
        <w:numPr>
          <w:ilvl w:val="0"/>
          <w:numId w:val="2"/>
        </w:numPr>
        <w:tabs>
          <w:tab w:val="left" w:pos="0"/>
        </w:tabs>
        <w:ind w:left="714" w:hanging="28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red. prof. art. Branko Ivanda, u mirovini</w:t>
      </w:r>
    </w:p>
    <w:p w:rsidR="00280E79" w:rsidRDefault="00280E79" w:rsidP="00280E79">
      <w:pPr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540F79">
        <w:rPr>
          <w:rFonts w:ascii="Arial" w:hAnsi="Arial" w:cs="Arial"/>
          <w:sz w:val="20"/>
          <w:szCs w:val="20"/>
        </w:rPr>
        <w:t>b)</w:t>
      </w:r>
      <w:r w:rsidRPr="00540F79">
        <w:rPr>
          <w:rFonts w:ascii="Arial" w:hAnsi="Arial" w:cs="Arial"/>
          <w:sz w:val="20"/>
          <w:szCs w:val="20"/>
        </w:rPr>
        <w:tab/>
        <w:t>umjetničko - nastavno radno mjesto izvanrednog profesora za umjetničko područje, polje filmska umjetnost (filmske, elektroničke i medijske umjetnosti pokretnih slika) Sandra Botica Brešan</w:t>
      </w:r>
    </w:p>
    <w:p w:rsidR="00280E79" w:rsidRDefault="00280E79" w:rsidP="00280E79">
      <w:pPr>
        <w:pStyle w:val="ListParagraph"/>
        <w:numPr>
          <w:ilvl w:val="0"/>
          <w:numId w:val="8"/>
        </w:numPr>
        <w:tabs>
          <w:tab w:val="left" w:pos="0"/>
        </w:tabs>
        <w:spacing w:before="120"/>
        <w:ind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red. prof. art. Maja Rodica Virag</w:t>
      </w:r>
    </w:p>
    <w:p w:rsidR="00280E79" w:rsidRDefault="00280E79" w:rsidP="00280E79">
      <w:pPr>
        <w:pStyle w:val="ListParagraph"/>
        <w:numPr>
          <w:ilvl w:val="0"/>
          <w:numId w:val="8"/>
        </w:numPr>
        <w:tabs>
          <w:tab w:val="left" w:pos="0"/>
        </w:tabs>
        <w:ind w:left="714" w:hanging="28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red. prof. art. Martin Tomić</w:t>
      </w:r>
    </w:p>
    <w:p w:rsidR="00280E79" w:rsidRPr="007518BB" w:rsidRDefault="00280E79" w:rsidP="00280E79">
      <w:pPr>
        <w:pStyle w:val="ListParagraph"/>
        <w:numPr>
          <w:ilvl w:val="0"/>
          <w:numId w:val="8"/>
        </w:numPr>
        <w:tabs>
          <w:tab w:val="left" w:pos="0"/>
        </w:tabs>
        <w:ind w:left="714" w:hanging="28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red. prof. art. Radojka Tanhofer, u mirovini</w:t>
      </w:r>
    </w:p>
    <w:p w:rsidR="00280E79" w:rsidRDefault="00280E79" w:rsidP="00280E79">
      <w:p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40F79">
        <w:rPr>
          <w:rFonts w:ascii="Arial" w:hAnsi="Arial" w:cs="Arial"/>
          <w:sz w:val="20"/>
          <w:szCs w:val="20"/>
        </w:rPr>
        <w:t>c)</w:t>
      </w:r>
      <w:r w:rsidRPr="00540F79">
        <w:rPr>
          <w:rFonts w:ascii="Arial" w:hAnsi="Arial" w:cs="Arial"/>
          <w:sz w:val="20"/>
          <w:szCs w:val="20"/>
        </w:rPr>
        <w:tab/>
        <w:t>umjetničko - nastavno radno mjesto izvanrednog profesora za umjetničko područje, polje filmska umjetnost (filmske, elektroničke i medijske umjetnosti pokretnih slika) Miran Miošić</w:t>
      </w:r>
    </w:p>
    <w:p w:rsidR="00280E79" w:rsidRDefault="00364B84" w:rsidP="00280E79">
      <w:pPr>
        <w:pStyle w:val="ListParagraph"/>
        <w:numPr>
          <w:ilvl w:val="0"/>
          <w:numId w:val="9"/>
        </w:numPr>
        <w:tabs>
          <w:tab w:val="left" w:pos="0"/>
        </w:tabs>
        <w:spacing w:before="120"/>
        <w:ind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</w:t>
      </w:r>
      <w:r w:rsidR="00280E79">
        <w:rPr>
          <w:rFonts w:ascii="Arial" w:hAnsi="Arial" w:cs="Arial"/>
          <w:sz w:val="20"/>
          <w:szCs w:val="20"/>
        </w:rPr>
        <w:t xml:space="preserve">. prof. art. </w:t>
      </w:r>
      <w:r>
        <w:rPr>
          <w:rFonts w:ascii="Arial" w:hAnsi="Arial" w:cs="Arial"/>
          <w:sz w:val="20"/>
          <w:szCs w:val="20"/>
        </w:rPr>
        <w:t>Bernarda Fruk</w:t>
      </w:r>
    </w:p>
    <w:p w:rsidR="00280E79" w:rsidRDefault="00280E79" w:rsidP="00280E79">
      <w:pPr>
        <w:pStyle w:val="ListParagraph"/>
        <w:numPr>
          <w:ilvl w:val="0"/>
          <w:numId w:val="9"/>
        </w:numPr>
        <w:tabs>
          <w:tab w:val="left" w:pos="0"/>
        </w:tabs>
        <w:ind w:left="714" w:hanging="28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red. prof. art. </w:t>
      </w:r>
      <w:r w:rsidR="00364B84">
        <w:rPr>
          <w:rFonts w:ascii="Arial" w:hAnsi="Arial" w:cs="Arial"/>
          <w:sz w:val="20"/>
          <w:szCs w:val="20"/>
        </w:rPr>
        <w:t>Martin Tomić</w:t>
      </w:r>
    </w:p>
    <w:p w:rsidR="00280E79" w:rsidRPr="007518BB" w:rsidRDefault="00280E79" w:rsidP="00364B84">
      <w:pPr>
        <w:pStyle w:val="ListParagraph"/>
        <w:numPr>
          <w:ilvl w:val="0"/>
          <w:numId w:val="9"/>
        </w:numPr>
        <w:tabs>
          <w:tab w:val="left" w:pos="0"/>
        </w:tabs>
        <w:ind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red. prof. art. </w:t>
      </w:r>
      <w:r w:rsidR="00364B84" w:rsidRPr="00364B84">
        <w:rPr>
          <w:rFonts w:ascii="Arial" w:hAnsi="Arial" w:cs="Arial"/>
          <w:sz w:val="20"/>
          <w:szCs w:val="20"/>
        </w:rPr>
        <w:t>Radojka Tanhofer, u mirovini</w:t>
      </w:r>
    </w:p>
    <w:p w:rsidR="00280E79" w:rsidRDefault="00280E79" w:rsidP="00280E79">
      <w:p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40F79">
        <w:rPr>
          <w:rFonts w:ascii="Arial" w:hAnsi="Arial" w:cs="Arial"/>
          <w:sz w:val="20"/>
          <w:szCs w:val="20"/>
        </w:rPr>
        <w:t>d)</w:t>
      </w:r>
      <w:r w:rsidRPr="00540F79">
        <w:rPr>
          <w:rFonts w:ascii="Arial" w:hAnsi="Arial" w:cs="Arial"/>
          <w:sz w:val="20"/>
          <w:szCs w:val="20"/>
        </w:rPr>
        <w:tab/>
        <w:t>umjetničko - nastavno radno mjesto izvanrednog profesora za umjetničko područje, polje filmska umjetnost (filmske, elektroničke i medijske umjetnosti pokretnih slika) Mario Kokotović</w:t>
      </w:r>
    </w:p>
    <w:p w:rsidR="00364B84" w:rsidRDefault="00364B84" w:rsidP="00364B84">
      <w:pPr>
        <w:pStyle w:val="ListParagraph"/>
        <w:numPr>
          <w:ilvl w:val="0"/>
          <w:numId w:val="10"/>
        </w:numPr>
        <w:tabs>
          <w:tab w:val="left" w:pos="0"/>
        </w:tabs>
        <w:spacing w:before="120"/>
        <w:ind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red. prof. art. Silvestar Kolbas</w:t>
      </w:r>
    </w:p>
    <w:p w:rsidR="00364B84" w:rsidRDefault="00364B84" w:rsidP="00364B84">
      <w:pPr>
        <w:pStyle w:val="ListParagraph"/>
        <w:numPr>
          <w:ilvl w:val="0"/>
          <w:numId w:val="10"/>
        </w:numPr>
        <w:tabs>
          <w:tab w:val="left" w:pos="0"/>
        </w:tabs>
        <w:ind w:left="714" w:hanging="28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red. prof. art. Goran Trbuljak</w:t>
      </w:r>
    </w:p>
    <w:p w:rsidR="00364B84" w:rsidRPr="007518BB" w:rsidRDefault="00364B84" w:rsidP="00364B84">
      <w:pPr>
        <w:pStyle w:val="ListParagraph"/>
        <w:numPr>
          <w:ilvl w:val="0"/>
          <w:numId w:val="10"/>
        </w:numPr>
        <w:tabs>
          <w:tab w:val="left" w:pos="0"/>
        </w:tabs>
        <w:ind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red. prof. art. Hrvoje Turković</w:t>
      </w:r>
      <w:r w:rsidRPr="00364B8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dr. sc.</w:t>
      </w:r>
      <w:r w:rsidRPr="00364B84">
        <w:rPr>
          <w:rFonts w:ascii="Arial" w:hAnsi="Arial" w:cs="Arial"/>
          <w:sz w:val="20"/>
          <w:szCs w:val="20"/>
        </w:rPr>
        <w:t xml:space="preserve"> u mirovini</w:t>
      </w:r>
    </w:p>
    <w:p w:rsidR="00280E79" w:rsidRDefault="00280E79" w:rsidP="00280E79">
      <w:p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40F79">
        <w:rPr>
          <w:rFonts w:ascii="Arial" w:hAnsi="Arial" w:cs="Arial"/>
          <w:sz w:val="20"/>
          <w:szCs w:val="20"/>
        </w:rPr>
        <w:t>e)</w:t>
      </w:r>
      <w:r w:rsidRPr="00540F79">
        <w:rPr>
          <w:rFonts w:ascii="Arial" w:hAnsi="Arial" w:cs="Arial"/>
          <w:sz w:val="20"/>
          <w:szCs w:val="20"/>
        </w:rPr>
        <w:tab/>
        <w:t>umjetničko - nastavno radno mjesto docenta za umjetničko područje, polje primijenjena umjetnost Deni Šesnić</w:t>
      </w:r>
    </w:p>
    <w:p w:rsidR="00364B84" w:rsidRDefault="00364B84" w:rsidP="00364B84">
      <w:pPr>
        <w:pStyle w:val="ListParagraph"/>
        <w:numPr>
          <w:ilvl w:val="0"/>
          <w:numId w:val="11"/>
        </w:numPr>
        <w:tabs>
          <w:tab w:val="left" w:pos="0"/>
        </w:tabs>
        <w:spacing w:before="120"/>
        <w:ind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red. prof. art. Boris Popović</w:t>
      </w:r>
    </w:p>
    <w:p w:rsidR="00364B84" w:rsidRDefault="00364B84" w:rsidP="00364B84">
      <w:pPr>
        <w:pStyle w:val="ListParagraph"/>
        <w:numPr>
          <w:ilvl w:val="0"/>
          <w:numId w:val="11"/>
        </w:numPr>
        <w:tabs>
          <w:tab w:val="left" w:pos="0"/>
        </w:tabs>
        <w:ind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red. prof. art. </w:t>
      </w:r>
      <w:r w:rsidRPr="00364B84">
        <w:rPr>
          <w:rFonts w:ascii="Arial" w:hAnsi="Arial" w:cs="Arial"/>
          <w:sz w:val="20"/>
          <w:szCs w:val="20"/>
        </w:rPr>
        <w:t>Silvestar Kolbas</w:t>
      </w:r>
    </w:p>
    <w:p w:rsidR="00364B84" w:rsidRPr="007518BB" w:rsidRDefault="00364B84" w:rsidP="00364B84">
      <w:pPr>
        <w:pStyle w:val="ListParagraph"/>
        <w:numPr>
          <w:ilvl w:val="0"/>
          <w:numId w:val="11"/>
        </w:numPr>
        <w:tabs>
          <w:tab w:val="left" w:pos="0"/>
        </w:tabs>
        <w:ind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red. prof. art. Dinka Jeričević</w:t>
      </w:r>
      <w:r w:rsidRPr="00364B84">
        <w:rPr>
          <w:rFonts w:ascii="Arial" w:hAnsi="Arial" w:cs="Arial"/>
          <w:sz w:val="20"/>
          <w:szCs w:val="20"/>
        </w:rPr>
        <w:t>, u mirovini</w:t>
      </w:r>
    </w:p>
    <w:p w:rsidR="00280E79" w:rsidRDefault="00280E79" w:rsidP="00280E79">
      <w:p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40F79">
        <w:rPr>
          <w:rFonts w:ascii="Arial" w:hAnsi="Arial" w:cs="Arial"/>
          <w:sz w:val="20"/>
          <w:szCs w:val="20"/>
        </w:rPr>
        <w:t>f)</w:t>
      </w:r>
      <w:r w:rsidRPr="00540F79">
        <w:rPr>
          <w:rFonts w:ascii="Arial" w:hAnsi="Arial" w:cs="Arial"/>
          <w:sz w:val="20"/>
          <w:szCs w:val="20"/>
        </w:rPr>
        <w:tab/>
        <w:t>umjetničko-nastavno radno mjesto izvanrednog profesora za umjetničko područje, polje kazališna umjetnost (scenske i medijske umjetnosti) Goran Pristaš</w:t>
      </w:r>
    </w:p>
    <w:p w:rsidR="00364B84" w:rsidRDefault="00364B84" w:rsidP="00364B84">
      <w:pPr>
        <w:pStyle w:val="ListParagraph"/>
        <w:numPr>
          <w:ilvl w:val="0"/>
          <w:numId w:val="12"/>
        </w:numPr>
        <w:tabs>
          <w:tab w:val="left" w:pos="0"/>
        </w:tabs>
        <w:spacing w:before="120"/>
        <w:ind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red. prof. art. Davor Žmegač</w:t>
      </w:r>
    </w:p>
    <w:p w:rsidR="00364B84" w:rsidRDefault="00364B84" w:rsidP="00364B84">
      <w:pPr>
        <w:pStyle w:val="ListParagraph"/>
        <w:numPr>
          <w:ilvl w:val="0"/>
          <w:numId w:val="12"/>
        </w:numPr>
        <w:tabs>
          <w:tab w:val="left" w:pos="0"/>
        </w:tabs>
        <w:ind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red. prof. art. Darko Lukić, dr. sc.</w:t>
      </w:r>
    </w:p>
    <w:p w:rsidR="00364B84" w:rsidRPr="007518BB" w:rsidRDefault="00364B84" w:rsidP="00364B84">
      <w:pPr>
        <w:pStyle w:val="ListParagraph"/>
        <w:numPr>
          <w:ilvl w:val="0"/>
          <w:numId w:val="12"/>
        </w:numPr>
        <w:tabs>
          <w:tab w:val="left" w:pos="0"/>
        </w:tabs>
        <w:ind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red. prof. art. Vjeran Zuppa dr. sc.</w:t>
      </w:r>
      <w:r w:rsidRPr="00364B84">
        <w:rPr>
          <w:rFonts w:ascii="Arial" w:hAnsi="Arial" w:cs="Arial"/>
          <w:sz w:val="20"/>
          <w:szCs w:val="20"/>
        </w:rPr>
        <w:t>, u mirovini</w:t>
      </w:r>
    </w:p>
    <w:p w:rsidR="007518BB" w:rsidRPr="00DF51BE" w:rsidRDefault="007518BB" w:rsidP="007518BB">
      <w:pPr>
        <w:spacing w:before="24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DF51BE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 xml:space="preserve"> 11</w:t>
      </w:r>
      <w:r w:rsidRPr="00DF51BE">
        <w:rPr>
          <w:rFonts w:ascii="Arial" w:hAnsi="Arial" w:cs="Arial"/>
          <w:b/>
          <w:sz w:val="20"/>
          <w:szCs w:val="20"/>
        </w:rPr>
        <w:t xml:space="preserve">. </w:t>
      </w:r>
    </w:p>
    <w:p w:rsidR="00C63927" w:rsidRDefault="00086BF3" w:rsidP="00BE2C8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Jednoglasno se </w:t>
      </w:r>
      <w:r w:rsidR="00BE2C8D">
        <w:rPr>
          <w:rFonts w:ascii="Arial" w:hAnsi="Arial" w:cs="Arial"/>
          <w:sz w:val="20"/>
          <w:szCs w:val="20"/>
        </w:rPr>
        <w:t>p</w:t>
      </w:r>
      <w:r w:rsidR="00BE2C8D" w:rsidRPr="00540F79">
        <w:rPr>
          <w:rFonts w:ascii="Arial" w:hAnsi="Arial" w:cs="Arial"/>
          <w:sz w:val="20"/>
          <w:szCs w:val="20"/>
        </w:rPr>
        <w:t>rihvaćaj</w:t>
      </w:r>
      <w:r w:rsidR="00BE2C8D">
        <w:rPr>
          <w:rFonts w:ascii="Arial" w:hAnsi="Arial" w:cs="Arial"/>
          <w:sz w:val="20"/>
          <w:szCs w:val="20"/>
        </w:rPr>
        <w:t>u</w:t>
      </w:r>
      <w:r w:rsidR="00BE2C8D" w:rsidRPr="00540F79">
        <w:rPr>
          <w:rFonts w:ascii="Arial" w:hAnsi="Arial" w:cs="Arial"/>
          <w:sz w:val="20"/>
          <w:szCs w:val="20"/>
        </w:rPr>
        <w:t xml:space="preserve"> izmjen</w:t>
      </w:r>
      <w:r w:rsidR="00BE2C8D">
        <w:rPr>
          <w:rFonts w:ascii="Arial" w:hAnsi="Arial" w:cs="Arial"/>
          <w:sz w:val="20"/>
          <w:szCs w:val="20"/>
        </w:rPr>
        <w:t>e</w:t>
      </w:r>
      <w:r w:rsidR="00BE2C8D" w:rsidRPr="00540F79">
        <w:rPr>
          <w:rFonts w:ascii="Arial" w:hAnsi="Arial" w:cs="Arial"/>
          <w:sz w:val="20"/>
          <w:szCs w:val="20"/>
        </w:rPr>
        <w:t xml:space="preserve"> i dopuna BA i MA studijskih programa Montaže</w:t>
      </w:r>
      <w:r w:rsidR="00BE2C8D">
        <w:rPr>
          <w:rFonts w:ascii="Arial" w:hAnsi="Arial" w:cs="Arial"/>
          <w:sz w:val="20"/>
          <w:szCs w:val="20"/>
        </w:rPr>
        <w:t>.</w:t>
      </w:r>
    </w:p>
    <w:p w:rsidR="00BE2C8D" w:rsidRPr="00C63927" w:rsidRDefault="00BE2C8D" w:rsidP="00BE2C8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Izmjene i dopune BA studijskih programa Plesa biti će na sjednici OZANA-e koja će se održati 13.03.2014. </w:t>
      </w:r>
    </w:p>
    <w:p w:rsidR="00086BF3" w:rsidRPr="00DF51BE" w:rsidRDefault="00086BF3" w:rsidP="00086BF3">
      <w:pPr>
        <w:spacing w:before="24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DF51BE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 xml:space="preserve"> 12</w:t>
      </w:r>
      <w:r w:rsidRPr="00DF51BE">
        <w:rPr>
          <w:rFonts w:ascii="Arial" w:hAnsi="Arial" w:cs="Arial"/>
          <w:b/>
          <w:sz w:val="20"/>
          <w:szCs w:val="20"/>
        </w:rPr>
        <w:t xml:space="preserve">. </w:t>
      </w:r>
    </w:p>
    <w:p w:rsidR="00756CD2" w:rsidRPr="00540F79" w:rsidRDefault="00756CD2" w:rsidP="00756CD2">
      <w:pPr>
        <w:tabs>
          <w:tab w:val="left" w:pos="426"/>
        </w:tabs>
        <w:spacing w:before="120"/>
        <w:jc w:val="both"/>
        <w:rPr>
          <w:rFonts w:ascii="Arial" w:hAnsi="Arial" w:cs="Arial"/>
          <w:sz w:val="20"/>
          <w:szCs w:val="20"/>
          <w:lang w:val="pl-PL"/>
        </w:rPr>
      </w:pPr>
      <w:r w:rsidRPr="00540F79">
        <w:rPr>
          <w:rFonts w:ascii="Arial" w:hAnsi="Arial" w:cs="Arial"/>
          <w:sz w:val="20"/>
          <w:szCs w:val="20"/>
          <w:lang w:val="pl-PL"/>
        </w:rPr>
        <w:t xml:space="preserve">Upisi i prijamni ispiti za akademsku godinu 2014./2015.: </w:t>
      </w:r>
    </w:p>
    <w:p w:rsidR="00756CD2" w:rsidRDefault="00756CD2" w:rsidP="00756CD2">
      <w:pPr>
        <w:spacing w:before="120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540F79">
        <w:rPr>
          <w:rFonts w:ascii="Arial" w:hAnsi="Arial" w:cs="Arial"/>
          <w:sz w:val="20"/>
          <w:szCs w:val="20"/>
          <w:lang w:val="pl-PL"/>
        </w:rPr>
        <w:t>-</w:t>
      </w:r>
      <w:r w:rsidRPr="00540F79">
        <w:rPr>
          <w:rFonts w:ascii="Arial" w:hAnsi="Arial" w:cs="Arial"/>
          <w:sz w:val="20"/>
          <w:szCs w:val="20"/>
          <w:lang w:val="pl-PL"/>
        </w:rPr>
        <w:tab/>
        <w:t>prijedlog upisnih kriterija i upisnih rokova za upis u 1. godinu preddiplomskih i diplomskih studija za akademsku godinu 2014./2015. (</w:t>
      </w:r>
      <w:r w:rsidRPr="00540F79">
        <w:rPr>
          <w:rFonts w:ascii="Arial" w:hAnsi="Arial" w:cs="Arial"/>
          <w:b/>
          <w:sz w:val="20"/>
          <w:szCs w:val="20"/>
          <w:lang w:val="pl-PL"/>
        </w:rPr>
        <w:t>temeljem pismenih prijedloga predstojnika odsjeka</w:t>
      </w:r>
      <w:r w:rsidRPr="00540F79">
        <w:rPr>
          <w:rFonts w:ascii="Arial" w:hAnsi="Arial" w:cs="Arial"/>
          <w:sz w:val="20"/>
          <w:szCs w:val="20"/>
          <w:lang w:val="pl-PL"/>
        </w:rPr>
        <w:t>)</w:t>
      </w:r>
    </w:p>
    <w:p w:rsidR="00756CD2" w:rsidRPr="00540F79" w:rsidRDefault="00756CD2" w:rsidP="00756CD2">
      <w:pPr>
        <w:spacing w:before="120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Dekan moli sve koji nisu dostavili da to učine najkasnije do sjednice Odbora za nastavu.</w:t>
      </w:r>
    </w:p>
    <w:p w:rsidR="004A6FA3" w:rsidRPr="00DF51BE" w:rsidRDefault="004A6FA3" w:rsidP="004A6FA3">
      <w:pPr>
        <w:spacing w:before="24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DF51BE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 xml:space="preserve"> 13</w:t>
      </w:r>
      <w:r w:rsidRPr="00DF51BE">
        <w:rPr>
          <w:rFonts w:ascii="Arial" w:hAnsi="Arial" w:cs="Arial"/>
          <w:b/>
          <w:sz w:val="20"/>
          <w:szCs w:val="20"/>
        </w:rPr>
        <w:t xml:space="preserve">. </w:t>
      </w:r>
    </w:p>
    <w:p w:rsidR="00871D4C" w:rsidRDefault="00871D4C" w:rsidP="00871D4C">
      <w:pPr>
        <w:spacing w:before="120" w:after="120"/>
        <w:rPr>
          <w:rFonts w:ascii="Arial" w:hAnsi="Arial" w:cs="Arial"/>
          <w:sz w:val="20"/>
          <w:szCs w:val="20"/>
          <w:lang w:val="pl-PL"/>
        </w:rPr>
      </w:pPr>
      <w:r w:rsidRPr="00540F79">
        <w:rPr>
          <w:rFonts w:ascii="Arial" w:hAnsi="Arial" w:cs="Arial"/>
          <w:sz w:val="20"/>
          <w:szCs w:val="20"/>
          <w:lang w:val="pl-PL"/>
        </w:rPr>
        <w:t>Imen</w:t>
      </w:r>
      <w:r>
        <w:rPr>
          <w:rFonts w:ascii="Arial" w:hAnsi="Arial" w:cs="Arial"/>
          <w:sz w:val="20"/>
          <w:szCs w:val="20"/>
          <w:lang w:val="pl-PL"/>
        </w:rPr>
        <w:t>uje se</w:t>
      </w:r>
      <w:r w:rsidRPr="00540F79">
        <w:rPr>
          <w:rFonts w:ascii="Arial" w:hAnsi="Arial" w:cs="Arial"/>
          <w:sz w:val="20"/>
          <w:szCs w:val="20"/>
          <w:lang w:val="pl-PL"/>
        </w:rPr>
        <w:t xml:space="preserve"> nov</w:t>
      </w:r>
      <w:r>
        <w:rPr>
          <w:rFonts w:ascii="Arial" w:hAnsi="Arial" w:cs="Arial"/>
          <w:sz w:val="20"/>
          <w:szCs w:val="20"/>
          <w:lang w:val="pl-PL"/>
        </w:rPr>
        <w:t>i</w:t>
      </w:r>
      <w:r w:rsidRPr="00540F79">
        <w:rPr>
          <w:rFonts w:ascii="Arial" w:hAnsi="Arial" w:cs="Arial"/>
          <w:sz w:val="20"/>
          <w:szCs w:val="20"/>
          <w:lang w:val="pl-PL"/>
        </w:rPr>
        <w:t xml:space="preserve"> člana Povjerenstva za socijalnu osjetljivost </w:t>
      </w:r>
      <w:r>
        <w:rPr>
          <w:rFonts w:ascii="Arial" w:hAnsi="Arial" w:cs="Arial"/>
          <w:sz w:val="20"/>
          <w:szCs w:val="20"/>
          <w:lang w:val="pl-PL"/>
        </w:rPr>
        <w:t>(</w:t>
      </w:r>
      <w:r w:rsidRPr="00540F79">
        <w:rPr>
          <w:rFonts w:ascii="Arial" w:hAnsi="Arial" w:cs="Arial"/>
          <w:sz w:val="20"/>
          <w:szCs w:val="20"/>
          <w:lang w:val="pl-PL"/>
        </w:rPr>
        <w:t>umjesto izv. prof. art. Sandre Vitaljić</w:t>
      </w:r>
      <w:r>
        <w:rPr>
          <w:rFonts w:ascii="Arial" w:hAnsi="Arial" w:cs="Arial"/>
          <w:sz w:val="20"/>
          <w:szCs w:val="20"/>
          <w:lang w:val="pl-PL"/>
        </w:rPr>
        <w:t>):</w:t>
      </w:r>
    </w:p>
    <w:p w:rsidR="00871D4C" w:rsidRPr="00871D4C" w:rsidRDefault="00871D4C" w:rsidP="00871D4C">
      <w:pPr>
        <w:pStyle w:val="ListParagraph"/>
        <w:numPr>
          <w:ilvl w:val="0"/>
          <w:numId w:val="1"/>
        </w:numPr>
        <w:spacing w:before="120" w:after="120"/>
        <w:ind w:left="284" w:hanging="284"/>
        <w:rPr>
          <w:rFonts w:ascii="Arial" w:hAnsi="Arial" w:cs="Arial"/>
          <w:sz w:val="20"/>
          <w:szCs w:val="20"/>
        </w:rPr>
      </w:pPr>
      <w:r w:rsidRPr="00871D4C">
        <w:rPr>
          <w:rFonts w:ascii="Arial" w:hAnsi="Arial" w:cs="Arial"/>
          <w:sz w:val="20"/>
          <w:szCs w:val="20"/>
        </w:rPr>
        <w:t>Izv. prof. Sandra Botica Brešan</w:t>
      </w:r>
    </w:p>
    <w:p w:rsidR="00492A27" w:rsidRPr="00DF51BE" w:rsidRDefault="00B03923" w:rsidP="00871D4C">
      <w:pPr>
        <w:spacing w:before="12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</w:t>
      </w:r>
      <w:r w:rsidR="00492A27" w:rsidRPr="00DF51BE">
        <w:rPr>
          <w:rFonts w:ascii="Arial" w:hAnsi="Arial" w:cs="Arial"/>
          <w:b/>
          <w:sz w:val="20"/>
          <w:szCs w:val="20"/>
        </w:rPr>
        <w:t xml:space="preserve">D </w:t>
      </w:r>
      <w:r w:rsidR="00BA24FB">
        <w:rPr>
          <w:rFonts w:ascii="Arial" w:hAnsi="Arial" w:cs="Arial"/>
          <w:b/>
          <w:sz w:val="20"/>
          <w:szCs w:val="20"/>
        </w:rPr>
        <w:t>14</w:t>
      </w:r>
      <w:r w:rsidR="00492A27" w:rsidRPr="00DF51BE">
        <w:rPr>
          <w:rFonts w:ascii="Arial" w:hAnsi="Arial" w:cs="Arial"/>
          <w:b/>
          <w:sz w:val="20"/>
          <w:szCs w:val="20"/>
        </w:rPr>
        <w:t xml:space="preserve">. </w:t>
      </w:r>
    </w:p>
    <w:p w:rsidR="00DA5B24" w:rsidRDefault="00BA24FB" w:rsidP="00D852D5">
      <w:pPr>
        <w:spacing w:after="120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Molbe studenata:</w:t>
      </w:r>
    </w:p>
    <w:p w:rsidR="00B0689D" w:rsidRDefault="00B0689D" w:rsidP="00D852D5">
      <w:pPr>
        <w:spacing w:after="120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Akademijsko vijeće prihvatilo je molbe studenata po preporuci odsjeka: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9"/>
        <w:gridCol w:w="2163"/>
        <w:gridCol w:w="1701"/>
        <w:gridCol w:w="5352"/>
      </w:tblGrid>
      <w:tr w:rsidR="00C253D5" w:rsidRPr="000008F4" w:rsidTr="00C253D5">
        <w:tc>
          <w:tcPr>
            <w:tcW w:w="639" w:type="dxa"/>
          </w:tcPr>
          <w:p w:rsidR="00C253D5" w:rsidRPr="000008F4" w:rsidRDefault="00C253D5" w:rsidP="001D4783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08F4">
              <w:rPr>
                <w:rFonts w:ascii="Arial" w:hAnsi="Arial" w:cs="Arial"/>
                <w:b/>
                <w:sz w:val="16"/>
                <w:szCs w:val="16"/>
              </w:rPr>
              <w:t>R. br.</w:t>
            </w:r>
          </w:p>
        </w:tc>
        <w:tc>
          <w:tcPr>
            <w:tcW w:w="2163" w:type="dxa"/>
          </w:tcPr>
          <w:p w:rsidR="00C253D5" w:rsidRPr="000008F4" w:rsidRDefault="00C253D5" w:rsidP="001D4783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08F4">
              <w:rPr>
                <w:rFonts w:ascii="Arial" w:hAnsi="Arial" w:cs="Arial"/>
                <w:b/>
                <w:sz w:val="16"/>
                <w:szCs w:val="16"/>
              </w:rPr>
              <w:t>Ime i prezime</w:t>
            </w:r>
          </w:p>
        </w:tc>
        <w:tc>
          <w:tcPr>
            <w:tcW w:w="1701" w:type="dxa"/>
          </w:tcPr>
          <w:p w:rsidR="00C253D5" w:rsidRPr="000008F4" w:rsidRDefault="00C253D5" w:rsidP="001D4783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08F4">
              <w:rPr>
                <w:rFonts w:ascii="Arial" w:hAnsi="Arial" w:cs="Arial"/>
                <w:b/>
                <w:sz w:val="16"/>
                <w:szCs w:val="16"/>
              </w:rPr>
              <w:t>odsjek</w:t>
            </w:r>
          </w:p>
        </w:tc>
        <w:tc>
          <w:tcPr>
            <w:tcW w:w="5352" w:type="dxa"/>
          </w:tcPr>
          <w:p w:rsidR="00C253D5" w:rsidRPr="000008F4" w:rsidRDefault="00C253D5" w:rsidP="001D4783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08F4">
              <w:rPr>
                <w:rFonts w:ascii="Arial" w:hAnsi="Arial" w:cs="Arial"/>
                <w:b/>
                <w:sz w:val="16"/>
                <w:szCs w:val="16"/>
              </w:rPr>
              <w:t>Traži se ...</w:t>
            </w:r>
          </w:p>
        </w:tc>
      </w:tr>
      <w:tr w:rsidR="00C253D5" w:rsidRPr="000008F4" w:rsidTr="00C253D5">
        <w:tc>
          <w:tcPr>
            <w:tcW w:w="639" w:type="dxa"/>
            <w:vAlign w:val="center"/>
          </w:tcPr>
          <w:p w:rsidR="00C253D5" w:rsidRPr="000008F4" w:rsidRDefault="00C253D5" w:rsidP="001D478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163" w:type="dxa"/>
            <w:vAlign w:val="center"/>
          </w:tcPr>
          <w:p w:rsidR="00C253D5" w:rsidRPr="000008F4" w:rsidRDefault="00C253D5" w:rsidP="001D478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sz w:val="16"/>
                <w:szCs w:val="16"/>
              </w:rPr>
              <w:t>VEDRANA REBERŠAK</w:t>
            </w:r>
          </w:p>
        </w:tc>
        <w:tc>
          <w:tcPr>
            <w:tcW w:w="1701" w:type="dxa"/>
            <w:vAlign w:val="center"/>
          </w:tcPr>
          <w:p w:rsidR="00C253D5" w:rsidRPr="000008F4" w:rsidRDefault="00C253D5" w:rsidP="001D4783">
            <w:pPr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sz w:val="16"/>
                <w:szCs w:val="16"/>
              </w:rPr>
              <w:t>PRODUKCIJA</w:t>
            </w:r>
          </w:p>
        </w:tc>
        <w:tc>
          <w:tcPr>
            <w:tcW w:w="5352" w:type="dxa"/>
          </w:tcPr>
          <w:p w:rsidR="00C253D5" w:rsidRPr="000008F4" w:rsidRDefault="00C253D5" w:rsidP="001D4783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sz w:val="16"/>
                <w:szCs w:val="16"/>
              </w:rPr>
              <w:t>dobrenje teme diplomskog rad pod naslovom: ANGAŽIRANO KAZALIŠTE I PERFORMANSI U ZAGREBU OD 1991.-2001. – produkcijski aspekti, motivi djelovanja i utjecaj na društvene promjene</w:t>
            </w:r>
          </w:p>
          <w:p w:rsidR="00C253D5" w:rsidRPr="000008F4" w:rsidRDefault="00C253D5" w:rsidP="001D4783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sz w:val="16"/>
                <w:szCs w:val="16"/>
              </w:rPr>
              <w:t>Mentor prof. Tatjana Ačimović</w:t>
            </w:r>
          </w:p>
          <w:p w:rsidR="00C253D5" w:rsidRPr="000008F4" w:rsidRDefault="00C253D5" w:rsidP="001D4783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sz w:val="16"/>
                <w:szCs w:val="16"/>
              </w:rPr>
              <w:t>Praktični rad – predstava SMIJEŠNO ČUDOVIŠTE, mentor prof. Snježana Banović</w:t>
            </w:r>
          </w:p>
          <w:p w:rsidR="00C253D5" w:rsidRPr="000008F4" w:rsidRDefault="00C253D5" w:rsidP="000008F4">
            <w:pPr>
              <w:pStyle w:val="ListParagraph"/>
              <w:numPr>
                <w:ilvl w:val="0"/>
                <w:numId w:val="13"/>
              </w:numPr>
              <w:spacing w:before="20" w:after="20"/>
              <w:ind w:left="175" w:hanging="142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color w:val="FF0000"/>
                <w:sz w:val="16"/>
                <w:szCs w:val="16"/>
              </w:rPr>
              <w:t>Odsjek odobrava</w:t>
            </w:r>
          </w:p>
        </w:tc>
      </w:tr>
      <w:tr w:rsidR="00C253D5" w:rsidRPr="000008F4" w:rsidTr="00C253D5">
        <w:tc>
          <w:tcPr>
            <w:tcW w:w="639" w:type="dxa"/>
            <w:vAlign w:val="center"/>
          </w:tcPr>
          <w:p w:rsidR="00C253D5" w:rsidRPr="000008F4" w:rsidRDefault="00C253D5" w:rsidP="001D478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163" w:type="dxa"/>
            <w:vAlign w:val="center"/>
          </w:tcPr>
          <w:p w:rsidR="00C253D5" w:rsidRPr="000008F4" w:rsidRDefault="00C253D5" w:rsidP="001D478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sz w:val="16"/>
                <w:szCs w:val="16"/>
              </w:rPr>
              <w:t>IRENA SARIĆ</w:t>
            </w:r>
          </w:p>
        </w:tc>
        <w:tc>
          <w:tcPr>
            <w:tcW w:w="1701" w:type="dxa"/>
            <w:vAlign w:val="center"/>
          </w:tcPr>
          <w:p w:rsidR="00C253D5" w:rsidRPr="000008F4" w:rsidRDefault="00C253D5" w:rsidP="001D4783">
            <w:pPr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sz w:val="16"/>
                <w:szCs w:val="16"/>
              </w:rPr>
              <w:t>PRODUKCIJA</w:t>
            </w:r>
          </w:p>
        </w:tc>
        <w:tc>
          <w:tcPr>
            <w:tcW w:w="5352" w:type="dxa"/>
          </w:tcPr>
          <w:p w:rsidR="00C253D5" w:rsidRPr="000008F4" w:rsidRDefault="00C253D5" w:rsidP="001D4783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sz w:val="16"/>
                <w:szCs w:val="16"/>
              </w:rPr>
              <w:t>odobrenje izlazka na obranu diplomskog ispita sa temom dipl. rada KAZALIŠNI AMATERIZAM U ZAGREBU POSLJEDNJIH 50 GODINA,  mentor prof. Snježana Banović</w:t>
            </w:r>
          </w:p>
          <w:p w:rsidR="00C253D5" w:rsidRPr="000008F4" w:rsidRDefault="00C253D5" w:rsidP="000008F4">
            <w:pPr>
              <w:pStyle w:val="ListParagraph"/>
              <w:numPr>
                <w:ilvl w:val="0"/>
                <w:numId w:val="13"/>
              </w:numPr>
              <w:spacing w:before="20" w:after="20"/>
              <w:ind w:left="175" w:hanging="142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color w:val="FF0000"/>
                <w:sz w:val="16"/>
                <w:szCs w:val="16"/>
              </w:rPr>
              <w:t>Odsjek odobrava</w:t>
            </w:r>
          </w:p>
        </w:tc>
      </w:tr>
      <w:tr w:rsidR="00C253D5" w:rsidRPr="000008F4" w:rsidTr="00C253D5">
        <w:tc>
          <w:tcPr>
            <w:tcW w:w="639" w:type="dxa"/>
            <w:vAlign w:val="center"/>
          </w:tcPr>
          <w:p w:rsidR="00C253D5" w:rsidRPr="000008F4" w:rsidRDefault="00C253D5" w:rsidP="001D478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163" w:type="dxa"/>
            <w:vAlign w:val="center"/>
          </w:tcPr>
          <w:p w:rsidR="00C253D5" w:rsidRPr="000008F4" w:rsidRDefault="00C253D5" w:rsidP="001D478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sz w:val="16"/>
                <w:szCs w:val="16"/>
              </w:rPr>
              <w:t>MARIJANA ANNA MARTELOCK</w:t>
            </w:r>
          </w:p>
        </w:tc>
        <w:tc>
          <w:tcPr>
            <w:tcW w:w="1701" w:type="dxa"/>
            <w:vAlign w:val="center"/>
          </w:tcPr>
          <w:p w:rsidR="00C253D5" w:rsidRPr="000008F4" w:rsidRDefault="00C253D5" w:rsidP="001D4783">
            <w:pPr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sz w:val="16"/>
                <w:szCs w:val="16"/>
              </w:rPr>
              <w:t>PRODUKCIJA</w:t>
            </w:r>
          </w:p>
        </w:tc>
        <w:tc>
          <w:tcPr>
            <w:tcW w:w="5352" w:type="dxa"/>
          </w:tcPr>
          <w:p w:rsidR="00C253D5" w:rsidRPr="000008F4" w:rsidRDefault="00C253D5" w:rsidP="001D4783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sz w:val="16"/>
                <w:szCs w:val="16"/>
              </w:rPr>
              <w:t>Odobrenje teme diplomskog rada: KULTURNI TURIZAM, mentor: prof. Snježana Banović</w:t>
            </w:r>
          </w:p>
          <w:p w:rsidR="00C253D5" w:rsidRPr="000008F4" w:rsidRDefault="00C253D5" w:rsidP="000008F4">
            <w:pPr>
              <w:pStyle w:val="ListParagraph"/>
              <w:numPr>
                <w:ilvl w:val="0"/>
                <w:numId w:val="13"/>
              </w:numPr>
              <w:spacing w:before="20" w:after="20"/>
              <w:ind w:left="175" w:hanging="142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color w:val="FF0000"/>
                <w:sz w:val="16"/>
                <w:szCs w:val="16"/>
              </w:rPr>
              <w:t>Odsjek odobrava</w:t>
            </w:r>
          </w:p>
        </w:tc>
      </w:tr>
      <w:tr w:rsidR="00C253D5" w:rsidRPr="000008F4" w:rsidTr="00C253D5">
        <w:tc>
          <w:tcPr>
            <w:tcW w:w="639" w:type="dxa"/>
            <w:vAlign w:val="center"/>
          </w:tcPr>
          <w:p w:rsidR="00C253D5" w:rsidRPr="000008F4" w:rsidRDefault="00C253D5" w:rsidP="001D478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163" w:type="dxa"/>
            <w:vAlign w:val="center"/>
          </w:tcPr>
          <w:p w:rsidR="00C253D5" w:rsidRPr="000008F4" w:rsidRDefault="00C253D5" w:rsidP="001D478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sz w:val="16"/>
                <w:szCs w:val="16"/>
              </w:rPr>
              <w:t>ROMANO NIKOLIĆ</w:t>
            </w:r>
          </w:p>
        </w:tc>
        <w:tc>
          <w:tcPr>
            <w:tcW w:w="1701" w:type="dxa"/>
            <w:vAlign w:val="center"/>
          </w:tcPr>
          <w:p w:rsidR="00C253D5" w:rsidRPr="000008F4" w:rsidRDefault="00C253D5" w:rsidP="001D4783">
            <w:pPr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sz w:val="16"/>
                <w:szCs w:val="16"/>
              </w:rPr>
              <w:t>GLUMA</w:t>
            </w:r>
          </w:p>
        </w:tc>
        <w:tc>
          <w:tcPr>
            <w:tcW w:w="5352" w:type="dxa"/>
          </w:tcPr>
          <w:p w:rsidR="00C253D5" w:rsidRPr="000008F4" w:rsidRDefault="00C253D5" w:rsidP="001D4783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sz w:val="16"/>
                <w:szCs w:val="16"/>
              </w:rPr>
              <w:t>Odobrenje gostovanja u Južnoj Americi s predstavom MEDEJA u režiji Tomaza Pandura, u produkciji HNK Zagreb, u periodu od 06.04.2014.-21.04.2014.</w:t>
            </w:r>
          </w:p>
          <w:p w:rsidR="00C253D5" w:rsidRPr="000008F4" w:rsidRDefault="000008F4" w:rsidP="000008F4">
            <w:pPr>
              <w:pStyle w:val="ListParagraph"/>
              <w:numPr>
                <w:ilvl w:val="0"/>
                <w:numId w:val="13"/>
              </w:numPr>
              <w:spacing w:before="20" w:after="20"/>
              <w:ind w:left="175" w:hanging="142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="00C253D5" w:rsidRPr="000008F4">
              <w:rPr>
                <w:rFonts w:ascii="Arial" w:hAnsi="Arial" w:cs="Arial"/>
                <w:color w:val="FF0000"/>
                <w:sz w:val="16"/>
                <w:szCs w:val="16"/>
              </w:rPr>
              <w:t>dsjek odobrava</w:t>
            </w:r>
          </w:p>
        </w:tc>
      </w:tr>
      <w:tr w:rsidR="00C253D5" w:rsidRPr="000008F4" w:rsidTr="00C253D5">
        <w:tc>
          <w:tcPr>
            <w:tcW w:w="639" w:type="dxa"/>
            <w:vAlign w:val="center"/>
          </w:tcPr>
          <w:p w:rsidR="00C253D5" w:rsidRPr="000008F4" w:rsidRDefault="00C253D5" w:rsidP="001D478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163" w:type="dxa"/>
            <w:vAlign w:val="center"/>
          </w:tcPr>
          <w:p w:rsidR="00C253D5" w:rsidRPr="000008F4" w:rsidRDefault="00C253D5" w:rsidP="001D478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sz w:val="16"/>
                <w:szCs w:val="16"/>
              </w:rPr>
              <w:t>MARTIN ŠATOVIĆ</w:t>
            </w:r>
          </w:p>
        </w:tc>
        <w:tc>
          <w:tcPr>
            <w:tcW w:w="1701" w:type="dxa"/>
            <w:vAlign w:val="center"/>
          </w:tcPr>
          <w:p w:rsidR="00C253D5" w:rsidRPr="000008F4" w:rsidRDefault="00C253D5" w:rsidP="001D4783">
            <w:pPr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sz w:val="16"/>
                <w:szCs w:val="16"/>
              </w:rPr>
              <w:t>SNIMANJE</w:t>
            </w:r>
          </w:p>
        </w:tc>
        <w:tc>
          <w:tcPr>
            <w:tcW w:w="5352" w:type="dxa"/>
          </w:tcPr>
          <w:p w:rsidR="00C253D5" w:rsidRPr="000008F4" w:rsidRDefault="00C253D5" w:rsidP="001D4783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sz w:val="16"/>
                <w:szCs w:val="16"/>
              </w:rPr>
              <w:t>Odobrenje pohađanja predmeta zimskog semestra : TJELESNA I ZDRAVSTVENA KULTURA, u ljetnom semestru akd.god. 2013/2014.</w:t>
            </w:r>
          </w:p>
          <w:p w:rsidR="00C253D5" w:rsidRPr="000008F4" w:rsidRDefault="00C253D5" w:rsidP="000008F4">
            <w:pPr>
              <w:pStyle w:val="ListParagraph"/>
              <w:numPr>
                <w:ilvl w:val="0"/>
                <w:numId w:val="13"/>
              </w:numPr>
              <w:spacing w:before="20" w:after="20"/>
              <w:ind w:left="175" w:hanging="142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color w:val="FF0000"/>
                <w:sz w:val="16"/>
                <w:szCs w:val="16"/>
              </w:rPr>
              <w:t>Odsjek predlaže prihvaćanje</w:t>
            </w:r>
          </w:p>
        </w:tc>
      </w:tr>
      <w:tr w:rsidR="00C253D5" w:rsidRPr="000008F4" w:rsidTr="00C253D5">
        <w:tc>
          <w:tcPr>
            <w:tcW w:w="639" w:type="dxa"/>
            <w:vAlign w:val="center"/>
          </w:tcPr>
          <w:p w:rsidR="00C253D5" w:rsidRPr="000008F4" w:rsidRDefault="00C253D5" w:rsidP="001D478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163" w:type="dxa"/>
            <w:vAlign w:val="center"/>
          </w:tcPr>
          <w:p w:rsidR="00C253D5" w:rsidRPr="000008F4" w:rsidRDefault="00C253D5" w:rsidP="001D478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sz w:val="16"/>
                <w:szCs w:val="16"/>
              </w:rPr>
              <w:t>ROBIN PRETKOVIĆ</w:t>
            </w:r>
          </w:p>
        </w:tc>
        <w:tc>
          <w:tcPr>
            <w:tcW w:w="1701" w:type="dxa"/>
            <w:vAlign w:val="center"/>
          </w:tcPr>
          <w:p w:rsidR="00C253D5" w:rsidRPr="000008F4" w:rsidRDefault="00C253D5" w:rsidP="001D4783">
            <w:pPr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sz w:val="16"/>
                <w:szCs w:val="16"/>
              </w:rPr>
              <w:t>SNIMANJE</w:t>
            </w:r>
          </w:p>
        </w:tc>
        <w:tc>
          <w:tcPr>
            <w:tcW w:w="5352" w:type="dxa"/>
          </w:tcPr>
          <w:p w:rsidR="00C253D5" w:rsidRPr="000008F4" w:rsidRDefault="00C253D5" w:rsidP="001D4783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sz w:val="16"/>
                <w:szCs w:val="16"/>
              </w:rPr>
              <w:t>Odobrenje pohađanja predmeta zimskog semestra : TJELESNA I ZDRAVSTVENA KULTURA, u ljetnom semestru akd.god. 2013/2014.</w:t>
            </w:r>
          </w:p>
          <w:p w:rsidR="00C253D5" w:rsidRPr="000008F4" w:rsidRDefault="00C253D5" w:rsidP="000008F4">
            <w:pPr>
              <w:pStyle w:val="ListParagraph"/>
              <w:numPr>
                <w:ilvl w:val="0"/>
                <w:numId w:val="13"/>
              </w:numPr>
              <w:spacing w:before="20" w:after="20"/>
              <w:ind w:left="175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color w:val="FF0000"/>
                <w:sz w:val="16"/>
                <w:szCs w:val="16"/>
              </w:rPr>
              <w:t>Odsjek predlaže prihvaćanje</w:t>
            </w:r>
          </w:p>
        </w:tc>
      </w:tr>
      <w:tr w:rsidR="00C253D5" w:rsidRPr="000008F4" w:rsidTr="00C253D5">
        <w:tc>
          <w:tcPr>
            <w:tcW w:w="639" w:type="dxa"/>
            <w:vAlign w:val="center"/>
          </w:tcPr>
          <w:p w:rsidR="00C253D5" w:rsidRPr="000008F4" w:rsidRDefault="00C253D5" w:rsidP="001D478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2163" w:type="dxa"/>
            <w:vAlign w:val="center"/>
          </w:tcPr>
          <w:p w:rsidR="00C253D5" w:rsidRPr="000008F4" w:rsidRDefault="00C253D5" w:rsidP="001D478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sz w:val="16"/>
                <w:szCs w:val="16"/>
              </w:rPr>
              <w:t>SARA BERNARDA MORITZ</w:t>
            </w:r>
          </w:p>
        </w:tc>
        <w:tc>
          <w:tcPr>
            <w:tcW w:w="1701" w:type="dxa"/>
            <w:vAlign w:val="center"/>
          </w:tcPr>
          <w:p w:rsidR="00C253D5" w:rsidRPr="000008F4" w:rsidRDefault="00C253D5" w:rsidP="001D4783">
            <w:pPr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sz w:val="16"/>
                <w:szCs w:val="16"/>
              </w:rPr>
              <w:t>SNIMANJE</w:t>
            </w:r>
          </w:p>
        </w:tc>
        <w:tc>
          <w:tcPr>
            <w:tcW w:w="5352" w:type="dxa"/>
          </w:tcPr>
          <w:p w:rsidR="00C253D5" w:rsidRPr="000008F4" w:rsidRDefault="00C253D5" w:rsidP="001D4783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sz w:val="16"/>
                <w:szCs w:val="16"/>
              </w:rPr>
              <w:t>Priznavanje predmeta TJELESNA I ZDRAVSTVENA KULTURA za prvu i drugu godinu studija, obavljenog na Učiteljskom fakultetu Zagreb, pod nazivom Kineziološka kultura – ukupno 4 semestra</w:t>
            </w:r>
          </w:p>
          <w:p w:rsidR="00C253D5" w:rsidRPr="000008F4" w:rsidRDefault="00C253D5" w:rsidP="000008F4">
            <w:pPr>
              <w:pStyle w:val="ListParagraph"/>
              <w:numPr>
                <w:ilvl w:val="0"/>
                <w:numId w:val="13"/>
              </w:numPr>
              <w:spacing w:before="20" w:after="20"/>
              <w:ind w:left="175" w:hanging="142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color w:val="FF0000"/>
                <w:sz w:val="16"/>
                <w:szCs w:val="16"/>
              </w:rPr>
              <w:t>Odsjek predlaže prihvaćanje</w:t>
            </w:r>
          </w:p>
        </w:tc>
      </w:tr>
      <w:tr w:rsidR="00C253D5" w:rsidRPr="000008F4" w:rsidTr="00C253D5">
        <w:tc>
          <w:tcPr>
            <w:tcW w:w="639" w:type="dxa"/>
            <w:vAlign w:val="center"/>
          </w:tcPr>
          <w:p w:rsidR="00C253D5" w:rsidRPr="000008F4" w:rsidRDefault="00C253D5" w:rsidP="001D478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2163" w:type="dxa"/>
            <w:vAlign w:val="center"/>
          </w:tcPr>
          <w:p w:rsidR="00C253D5" w:rsidRPr="000008F4" w:rsidRDefault="00C253D5" w:rsidP="001D478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sz w:val="16"/>
                <w:szCs w:val="16"/>
              </w:rPr>
              <w:t>MORANA NOVOSEL</w:t>
            </w:r>
          </w:p>
        </w:tc>
        <w:tc>
          <w:tcPr>
            <w:tcW w:w="1701" w:type="dxa"/>
            <w:vAlign w:val="center"/>
          </w:tcPr>
          <w:p w:rsidR="00C253D5" w:rsidRPr="000008F4" w:rsidRDefault="00C253D5" w:rsidP="001D4783">
            <w:pPr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sz w:val="16"/>
                <w:szCs w:val="16"/>
              </w:rPr>
              <w:t>KRR</w:t>
            </w:r>
          </w:p>
        </w:tc>
        <w:tc>
          <w:tcPr>
            <w:tcW w:w="5352" w:type="dxa"/>
          </w:tcPr>
          <w:p w:rsidR="00C253D5" w:rsidRPr="000008F4" w:rsidRDefault="00C253D5" w:rsidP="001D4783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sz w:val="16"/>
                <w:szCs w:val="16"/>
              </w:rPr>
              <w:t>poništenje izbornog kolegija LITERARNOST I ŽANR zbo angažmana na glavnom umjetničkom predmetu – radu na glumačkoj klasi, prof. K. Dolenčić i asistiranju u predstavi „Tri sestre“</w:t>
            </w:r>
          </w:p>
          <w:p w:rsidR="00C253D5" w:rsidRPr="000008F4" w:rsidRDefault="00C253D5" w:rsidP="001D4783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sz w:val="16"/>
                <w:szCs w:val="16"/>
              </w:rPr>
              <w:t>Priznavanje predmeta SURADNJA NA AKADEMSKIM PROJEKTIMA I  za zimski semestar akd.god. 2013/2014. Na glumačkoj klasi prof. K. Dolenčića.</w:t>
            </w:r>
          </w:p>
          <w:p w:rsidR="00C253D5" w:rsidRPr="000008F4" w:rsidRDefault="00C253D5" w:rsidP="000008F4">
            <w:pPr>
              <w:pStyle w:val="ListParagraph"/>
              <w:numPr>
                <w:ilvl w:val="0"/>
                <w:numId w:val="13"/>
              </w:numPr>
              <w:spacing w:before="20" w:after="20"/>
              <w:ind w:left="175" w:hanging="142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color w:val="FF0000"/>
                <w:sz w:val="16"/>
                <w:szCs w:val="16"/>
              </w:rPr>
              <w:t>Odsjek odobrava poništenje i priznavanje izbornih predmeta</w:t>
            </w:r>
          </w:p>
        </w:tc>
      </w:tr>
      <w:tr w:rsidR="00C253D5" w:rsidRPr="000008F4" w:rsidTr="00C253D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D5" w:rsidRPr="000008F4" w:rsidRDefault="00C253D5" w:rsidP="001D478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D5" w:rsidRPr="000008F4" w:rsidRDefault="00C253D5" w:rsidP="001D478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sz w:val="16"/>
                <w:szCs w:val="16"/>
              </w:rPr>
              <w:t>NINA GOJIĆ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D5" w:rsidRPr="000008F4" w:rsidRDefault="00C253D5" w:rsidP="001D4783">
            <w:pPr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sz w:val="16"/>
                <w:szCs w:val="16"/>
              </w:rPr>
              <w:t>DRAMATURGIJA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Pr="000008F4" w:rsidRDefault="00C253D5" w:rsidP="001D4783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sz w:val="16"/>
                <w:szCs w:val="16"/>
              </w:rPr>
              <w:t>priznavanje izbornog predmeta u zimskom semestru: PRAKSA KOMPOZICIJE odrađenog na sudjelovanju u Erasmus Intensive Practice u Berlinu od 21.10.2013.-01.11.2013</w:t>
            </w:r>
          </w:p>
          <w:p w:rsidR="00C253D5" w:rsidRPr="000008F4" w:rsidRDefault="00C253D5" w:rsidP="000008F4">
            <w:pPr>
              <w:pStyle w:val="ListParagraph"/>
              <w:numPr>
                <w:ilvl w:val="0"/>
                <w:numId w:val="13"/>
              </w:numPr>
              <w:spacing w:before="20" w:after="20"/>
              <w:ind w:left="175" w:hanging="142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color w:val="FF0000"/>
                <w:sz w:val="16"/>
                <w:szCs w:val="16"/>
              </w:rPr>
              <w:t>Odsjek odobrava priznavanje</w:t>
            </w:r>
          </w:p>
        </w:tc>
      </w:tr>
      <w:tr w:rsidR="00C253D5" w:rsidRPr="000008F4" w:rsidTr="00C253D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D5" w:rsidRPr="000008F4" w:rsidRDefault="00C253D5" w:rsidP="001D478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D5" w:rsidRPr="000008F4" w:rsidRDefault="00C253D5" w:rsidP="001D478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sz w:val="16"/>
                <w:szCs w:val="16"/>
              </w:rPr>
              <w:t>PETAR CVIRN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D5" w:rsidRPr="000008F4" w:rsidRDefault="00C253D5" w:rsidP="001D4783">
            <w:pPr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sz w:val="16"/>
                <w:szCs w:val="16"/>
              </w:rPr>
              <w:t>POVJERENSTVO ZA SOCIJALNU OSJETLJIVOST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Pr="000008F4" w:rsidRDefault="00C253D5" w:rsidP="001D4783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sz w:val="16"/>
                <w:szCs w:val="16"/>
              </w:rPr>
              <w:t>Oslobađanje plaćanja participacije za školovanje zbog teške financijske situacije.</w:t>
            </w:r>
          </w:p>
          <w:p w:rsidR="00C253D5" w:rsidRPr="000008F4" w:rsidRDefault="00C253D5" w:rsidP="001D4783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color w:val="FF0000"/>
                <w:sz w:val="16"/>
                <w:szCs w:val="16"/>
              </w:rPr>
              <w:t>Povjerenstvo za socijalnu osjetljivost odobrava oslobođenje u potpunosti</w:t>
            </w:r>
          </w:p>
        </w:tc>
      </w:tr>
      <w:tr w:rsidR="00C253D5" w:rsidRPr="000008F4" w:rsidTr="00C253D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D5" w:rsidRPr="000008F4" w:rsidRDefault="00C253D5" w:rsidP="001D478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D5" w:rsidRPr="000008F4" w:rsidRDefault="00C253D5" w:rsidP="001D478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sz w:val="16"/>
                <w:szCs w:val="16"/>
              </w:rPr>
              <w:t>MITJA SMILJANIĆ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D5" w:rsidRPr="000008F4" w:rsidRDefault="00C253D5" w:rsidP="001D4783">
            <w:pPr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sz w:val="16"/>
                <w:szCs w:val="16"/>
              </w:rPr>
              <w:t>POVJERENSTVO ZA SOCIJALNU OSJETLJIVOST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Pr="000008F4" w:rsidRDefault="00C253D5" w:rsidP="001D4783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sz w:val="16"/>
                <w:szCs w:val="16"/>
              </w:rPr>
              <w:t>Oslobađanje plaćanja participacije za školovanje zbog teške financijske situacije.</w:t>
            </w:r>
          </w:p>
          <w:p w:rsidR="00C253D5" w:rsidRPr="000008F4" w:rsidRDefault="00C253D5" w:rsidP="000008F4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color w:val="FF0000"/>
                <w:sz w:val="16"/>
                <w:szCs w:val="16"/>
              </w:rPr>
              <w:t>Povjerenstvo za socijalnu osjetljivost odobrava oslobođenje u potpunosti</w:t>
            </w:r>
          </w:p>
        </w:tc>
      </w:tr>
      <w:tr w:rsidR="00C253D5" w:rsidRPr="000008F4" w:rsidTr="00C253D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D5" w:rsidRPr="000008F4" w:rsidRDefault="00C253D5" w:rsidP="001D478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D5" w:rsidRPr="000008F4" w:rsidRDefault="00C253D5" w:rsidP="001D478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sz w:val="16"/>
                <w:szCs w:val="16"/>
              </w:rPr>
              <w:t>RENATA POLJAK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D5" w:rsidRPr="000008F4" w:rsidRDefault="00C253D5" w:rsidP="001D4783">
            <w:pPr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sz w:val="16"/>
                <w:szCs w:val="16"/>
              </w:rPr>
              <w:t>POVJERENSTVO ZA SOCIJALNU OSJETLJIVOST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Pr="000008F4" w:rsidRDefault="00C253D5" w:rsidP="001D4783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sz w:val="16"/>
                <w:szCs w:val="16"/>
              </w:rPr>
              <w:t>Oslobađanje plaćanja drugog dijela (druge rate) participacije za školovanje zbog teške financijske situacije.</w:t>
            </w:r>
          </w:p>
          <w:p w:rsidR="00C253D5" w:rsidRPr="000008F4" w:rsidRDefault="00C253D5" w:rsidP="000008F4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color w:val="FF0000"/>
                <w:sz w:val="16"/>
                <w:szCs w:val="16"/>
              </w:rPr>
              <w:t>Povjerenstvo za socijalnu osjetljivost odobrava oslobođenje plaćanja drugog dijela participacije za školovanje.</w:t>
            </w:r>
          </w:p>
        </w:tc>
      </w:tr>
      <w:tr w:rsidR="00C253D5" w:rsidRPr="000008F4" w:rsidTr="00C253D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D5" w:rsidRPr="000008F4" w:rsidRDefault="00C253D5" w:rsidP="001D478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sz w:val="16"/>
                <w:szCs w:val="16"/>
              </w:rPr>
              <w:br w:type="page"/>
            </w:r>
            <w:r w:rsidRPr="000008F4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D5" w:rsidRPr="000008F4" w:rsidRDefault="00C253D5" w:rsidP="001D478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sz w:val="16"/>
                <w:szCs w:val="16"/>
              </w:rPr>
              <w:t>NIKICA ZDUNIĆ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D5" w:rsidRPr="000008F4" w:rsidRDefault="00C253D5" w:rsidP="001D4783">
            <w:pPr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sz w:val="16"/>
                <w:szCs w:val="16"/>
              </w:rPr>
              <w:t>POVJERENSTVO ZA SOCIJALNU OSJETLJIVOST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Pr="000008F4" w:rsidRDefault="00C253D5" w:rsidP="001D4783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sz w:val="16"/>
                <w:szCs w:val="16"/>
              </w:rPr>
              <w:t>Oslobađanje plaćanja drugog dijela (druge rate) participacije za školovanje zbog teške financijske situacije.</w:t>
            </w:r>
          </w:p>
          <w:p w:rsidR="00C253D5" w:rsidRPr="000008F4" w:rsidRDefault="00C253D5" w:rsidP="001D4783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color w:val="FF0000"/>
                <w:sz w:val="16"/>
                <w:szCs w:val="16"/>
              </w:rPr>
              <w:t>Povjerenstvo za socijalnu osjetljivost odobrava oslobođenje plaćanja drugog dijela participacije za školovanje.</w:t>
            </w:r>
          </w:p>
        </w:tc>
      </w:tr>
      <w:tr w:rsidR="00C253D5" w:rsidRPr="000008F4" w:rsidTr="00C253D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D5" w:rsidRPr="000008F4" w:rsidRDefault="00C253D5" w:rsidP="001D478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D5" w:rsidRPr="000008F4" w:rsidRDefault="00C253D5" w:rsidP="001D478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sz w:val="16"/>
                <w:szCs w:val="16"/>
              </w:rPr>
              <w:t>SILVIO MIROŠNIČENKO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D5" w:rsidRPr="000008F4" w:rsidRDefault="00C253D5" w:rsidP="001D4783">
            <w:pPr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sz w:val="16"/>
                <w:szCs w:val="16"/>
              </w:rPr>
              <w:t>FTVR-Dokumentarni film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Pr="000008F4" w:rsidRDefault="00C253D5" w:rsidP="001D4783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sz w:val="16"/>
                <w:szCs w:val="16"/>
              </w:rPr>
              <w:t>Poništenje izbornog kolegija GLAZBE NAŠEG VREMENA koje zbog zdravstvenih razloga nije mogao redovito pohađati.</w:t>
            </w:r>
          </w:p>
          <w:p w:rsidR="00C253D5" w:rsidRPr="000008F4" w:rsidRDefault="00C253D5" w:rsidP="000008F4">
            <w:pPr>
              <w:pStyle w:val="ListParagraph"/>
              <w:numPr>
                <w:ilvl w:val="0"/>
                <w:numId w:val="13"/>
              </w:numPr>
              <w:spacing w:before="20" w:after="20"/>
              <w:ind w:left="175" w:hanging="142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color w:val="FF0000"/>
                <w:sz w:val="16"/>
                <w:szCs w:val="16"/>
              </w:rPr>
              <w:t xml:space="preserve">Odsjek odobrava poništenje </w:t>
            </w:r>
          </w:p>
        </w:tc>
      </w:tr>
      <w:tr w:rsidR="00C253D5" w:rsidRPr="000008F4" w:rsidTr="00C253D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D5" w:rsidRPr="000008F4" w:rsidRDefault="00C253D5" w:rsidP="001D478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D5" w:rsidRPr="000008F4" w:rsidRDefault="00C253D5" w:rsidP="001D478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sz w:val="16"/>
                <w:szCs w:val="16"/>
              </w:rPr>
              <w:t>HANA JUŠIĆ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D5" w:rsidRPr="000008F4" w:rsidRDefault="00C253D5" w:rsidP="001D4783">
            <w:pPr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sz w:val="16"/>
                <w:szCs w:val="16"/>
              </w:rPr>
              <w:t>FTVR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D5" w:rsidRPr="000008F4" w:rsidRDefault="00C253D5" w:rsidP="001D4783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sz w:val="16"/>
                <w:szCs w:val="16"/>
              </w:rPr>
              <w:t>Naknadni upis u akd.god. 2013/2014., zbog polaganja ispita ljetnog semestra. Razlog ne upisa u redovitom terminu je snimanje diplomskog filma izvan Zagreba.</w:t>
            </w:r>
          </w:p>
          <w:p w:rsidR="00C253D5" w:rsidRPr="000008F4" w:rsidRDefault="00C253D5" w:rsidP="000008F4">
            <w:pPr>
              <w:pStyle w:val="ListParagraph"/>
              <w:numPr>
                <w:ilvl w:val="0"/>
                <w:numId w:val="13"/>
              </w:numPr>
              <w:spacing w:before="20" w:after="20"/>
              <w:ind w:left="175" w:hanging="142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08F4">
              <w:rPr>
                <w:rFonts w:ascii="Arial" w:hAnsi="Arial" w:cs="Arial"/>
                <w:color w:val="FF0000"/>
                <w:sz w:val="16"/>
                <w:szCs w:val="16"/>
              </w:rPr>
              <w:t>Odsjek odobrava naknadni upis u akd. god. 2013/2014.</w:t>
            </w:r>
          </w:p>
        </w:tc>
      </w:tr>
    </w:tbl>
    <w:p w:rsidR="002234C2" w:rsidRDefault="002234C2" w:rsidP="002234C2">
      <w:pPr>
        <w:rPr>
          <w:rFonts w:ascii="Arial" w:hAnsi="Arial" w:cs="Arial"/>
          <w:sz w:val="16"/>
          <w:szCs w:val="16"/>
        </w:rPr>
      </w:pPr>
    </w:p>
    <w:p w:rsidR="00C253D5" w:rsidRDefault="00C253D5" w:rsidP="002234C2">
      <w:pPr>
        <w:rPr>
          <w:rFonts w:ascii="Arial" w:hAnsi="Arial" w:cs="Arial"/>
          <w:sz w:val="16"/>
          <w:szCs w:val="16"/>
        </w:rPr>
      </w:pPr>
    </w:p>
    <w:p w:rsidR="00BA24FB" w:rsidRDefault="002234C2" w:rsidP="00D852D5">
      <w:pPr>
        <w:spacing w:after="120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Naknadno pristigle molbe:</w:t>
      </w:r>
    </w:p>
    <w:p w:rsidR="002234C2" w:rsidRDefault="000008F4" w:rsidP="00D852D5">
      <w:pPr>
        <w:spacing w:after="120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 xml:space="preserve">ANA SIKAVICA </w:t>
      </w:r>
      <w:r w:rsidR="002234C2">
        <w:rPr>
          <w:rFonts w:ascii="Arial" w:eastAsia="Courier New" w:hAnsi="Arial" w:cs="Arial"/>
          <w:color w:val="000000"/>
          <w:sz w:val="20"/>
          <w:szCs w:val="20"/>
        </w:rPr>
        <w:tab/>
        <w:t>-</w:t>
      </w:r>
      <w:r w:rsidR="002234C2">
        <w:rPr>
          <w:rFonts w:ascii="Arial" w:eastAsia="Courier New" w:hAnsi="Arial" w:cs="Arial"/>
          <w:color w:val="000000"/>
          <w:sz w:val="20"/>
          <w:szCs w:val="20"/>
        </w:rPr>
        <w:tab/>
      </w:r>
      <w:r w:rsidR="003205A0">
        <w:rPr>
          <w:rFonts w:ascii="Arial" w:eastAsia="Courier New" w:hAnsi="Arial" w:cs="Arial"/>
          <w:color w:val="000000"/>
          <w:sz w:val="20"/>
          <w:szCs w:val="20"/>
        </w:rPr>
        <w:t xml:space="preserve">odobren ispis kolegija </w:t>
      </w:r>
      <w:r w:rsidR="003205A0" w:rsidRPr="003205A0">
        <w:rPr>
          <w:rFonts w:ascii="Arial" w:eastAsia="Courier New" w:hAnsi="Arial" w:cs="Arial"/>
          <w:i/>
          <w:color w:val="000000"/>
          <w:sz w:val="20"/>
          <w:szCs w:val="20"/>
        </w:rPr>
        <w:t>Kazalište i politika</w:t>
      </w:r>
    </w:p>
    <w:p w:rsidR="000008F4" w:rsidRDefault="000008F4" w:rsidP="002234C2">
      <w:pPr>
        <w:spacing w:before="240" w:after="120"/>
        <w:rPr>
          <w:rFonts w:ascii="Arial" w:hAnsi="Arial" w:cs="Arial"/>
          <w:b/>
          <w:sz w:val="20"/>
          <w:szCs w:val="20"/>
        </w:rPr>
      </w:pPr>
    </w:p>
    <w:p w:rsidR="002234C2" w:rsidRPr="00DF51BE" w:rsidRDefault="002234C2" w:rsidP="002234C2">
      <w:pPr>
        <w:spacing w:before="24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</w:t>
      </w:r>
      <w:r w:rsidRPr="00DF51BE">
        <w:rPr>
          <w:rFonts w:ascii="Arial" w:hAnsi="Arial" w:cs="Arial"/>
          <w:b/>
          <w:sz w:val="20"/>
          <w:szCs w:val="20"/>
        </w:rPr>
        <w:t xml:space="preserve">D </w:t>
      </w:r>
      <w:r>
        <w:rPr>
          <w:rFonts w:ascii="Arial" w:hAnsi="Arial" w:cs="Arial"/>
          <w:b/>
          <w:sz w:val="20"/>
          <w:szCs w:val="20"/>
        </w:rPr>
        <w:t>1</w:t>
      </w:r>
      <w:r w:rsidR="000008F4">
        <w:rPr>
          <w:rFonts w:ascii="Arial" w:hAnsi="Arial" w:cs="Arial"/>
          <w:b/>
          <w:sz w:val="20"/>
          <w:szCs w:val="20"/>
        </w:rPr>
        <w:t>5</w:t>
      </w:r>
      <w:r w:rsidRPr="00DF51BE">
        <w:rPr>
          <w:rFonts w:ascii="Arial" w:hAnsi="Arial" w:cs="Arial"/>
          <w:b/>
          <w:sz w:val="20"/>
          <w:szCs w:val="20"/>
        </w:rPr>
        <w:t xml:space="preserve">. </w:t>
      </w:r>
    </w:p>
    <w:p w:rsidR="00BA24FB" w:rsidRDefault="002234C2" w:rsidP="00D852D5">
      <w:pPr>
        <w:spacing w:after="120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Razno:</w:t>
      </w:r>
    </w:p>
    <w:p w:rsidR="002234C2" w:rsidRDefault="002234C2" w:rsidP="00907FC8">
      <w:pPr>
        <w:pStyle w:val="ListParagraph"/>
        <w:numPr>
          <w:ilvl w:val="0"/>
          <w:numId w:val="1"/>
        </w:numPr>
        <w:spacing w:after="120"/>
        <w:ind w:left="284" w:hanging="284"/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 xml:space="preserve">prof. </w:t>
      </w:r>
      <w:r w:rsidR="00907FC8">
        <w:rPr>
          <w:rFonts w:ascii="Arial" w:eastAsia="Courier New" w:hAnsi="Arial" w:cs="Arial"/>
          <w:color w:val="000000"/>
          <w:sz w:val="20"/>
          <w:szCs w:val="20"/>
        </w:rPr>
        <w:t xml:space="preserve">Popović obavijestio je Akademijsko vijeće o namjeri pokretanja postupka za osnivanje </w:t>
      </w:r>
      <w:r w:rsidR="0055162D">
        <w:rPr>
          <w:rFonts w:ascii="Arial" w:eastAsia="Courier New" w:hAnsi="Arial" w:cs="Arial"/>
          <w:color w:val="000000"/>
          <w:sz w:val="20"/>
          <w:szCs w:val="20"/>
        </w:rPr>
        <w:t>Katedre scenskog obikovanja. Cilj katedre bit će unapređivanje likovne kvalitete umjetničke nastavne produkcije Akademije dramske umjetnosti.</w:t>
      </w:r>
    </w:p>
    <w:p w:rsidR="00D24C5D" w:rsidRPr="00D24C5D" w:rsidRDefault="00D24C5D" w:rsidP="00802A69">
      <w:pPr>
        <w:pStyle w:val="ListParagraph"/>
        <w:ind w:left="1434"/>
        <w:jc w:val="both"/>
        <w:rPr>
          <w:rFonts w:ascii="Arial" w:eastAsia="Courier New" w:hAnsi="Arial" w:cs="Arial"/>
          <w:color w:val="000000"/>
          <w:sz w:val="20"/>
          <w:szCs w:val="20"/>
        </w:rPr>
      </w:pPr>
    </w:p>
    <w:p w:rsidR="002234C2" w:rsidRPr="00D24C5D" w:rsidRDefault="002234C2" w:rsidP="00D852D5">
      <w:pPr>
        <w:spacing w:after="120"/>
        <w:rPr>
          <w:rFonts w:ascii="Arial" w:eastAsia="Courier New" w:hAnsi="Arial" w:cs="Arial"/>
          <w:color w:val="000000"/>
          <w:sz w:val="20"/>
          <w:szCs w:val="20"/>
        </w:rPr>
      </w:pPr>
    </w:p>
    <w:p w:rsidR="002234C2" w:rsidRPr="00D24C5D" w:rsidRDefault="002234C2" w:rsidP="00D852D5">
      <w:pPr>
        <w:spacing w:after="120"/>
        <w:rPr>
          <w:rFonts w:ascii="Arial" w:eastAsia="Courier New" w:hAnsi="Arial" w:cs="Arial"/>
          <w:color w:val="000000"/>
          <w:sz w:val="20"/>
          <w:szCs w:val="20"/>
        </w:rPr>
      </w:pPr>
    </w:p>
    <w:p w:rsidR="00D852D5" w:rsidRPr="00D24C5D" w:rsidRDefault="00D852D5" w:rsidP="00D852D5">
      <w:pPr>
        <w:spacing w:after="120"/>
        <w:rPr>
          <w:rFonts w:ascii="Arial" w:hAnsi="Arial" w:cs="Arial"/>
          <w:sz w:val="20"/>
          <w:szCs w:val="20"/>
        </w:rPr>
      </w:pPr>
      <w:r w:rsidRPr="00D24C5D">
        <w:rPr>
          <w:rFonts w:ascii="Arial" w:hAnsi="Arial" w:cs="Arial"/>
          <w:sz w:val="20"/>
          <w:szCs w:val="20"/>
        </w:rPr>
        <w:t>Zapisnik sastavila</w:t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  <w:t>Dekan</w:t>
      </w:r>
    </w:p>
    <w:p w:rsidR="00D852D5" w:rsidRPr="00D24C5D" w:rsidRDefault="00D852D5" w:rsidP="00D852D5">
      <w:pPr>
        <w:spacing w:after="120"/>
        <w:rPr>
          <w:rFonts w:ascii="Arial" w:hAnsi="Arial" w:cs="Arial"/>
          <w:sz w:val="20"/>
          <w:szCs w:val="20"/>
        </w:rPr>
      </w:pPr>
      <w:r w:rsidRPr="00D24C5D">
        <w:rPr>
          <w:rFonts w:ascii="Arial" w:hAnsi="Arial" w:cs="Arial"/>
          <w:sz w:val="20"/>
          <w:szCs w:val="20"/>
        </w:rPr>
        <w:t xml:space="preserve"> </w:t>
      </w:r>
      <w:r w:rsidR="000A6185" w:rsidRPr="00D24C5D">
        <w:rPr>
          <w:rFonts w:ascii="Arial" w:hAnsi="Arial" w:cs="Arial"/>
          <w:sz w:val="20"/>
          <w:szCs w:val="20"/>
        </w:rPr>
        <w:t xml:space="preserve"> </w:t>
      </w:r>
      <w:r w:rsidRPr="00D24C5D">
        <w:rPr>
          <w:rFonts w:ascii="Arial" w:hAnsi="Arial" w:cs="Arial"/>
          <w:sz w:val="20"/>
          <w:szCs w:val="20"/>
        </w:rPr>
        <w:t>Nina Kovačić</w:t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="00410559" w:rsidRPr="00D24C5D">
        <w:rPr>
          <w:rFonts w:ascii="Arial" w:hAnsi="Arial" w:cs="Arial"/>
          <w:sz w:val="20"/>
          <w:szCs w:val="20"/>
        </w:rPr>
        <w:t xml:space="preserve">red. prof. art. </w:t>
      </w:r>
      <w:r w:rsidR="003D7620" w:rsidRPr="00D24C5D">
        <w:rPr>
          <w:rFonts w:ascii="Arial" w:hAnsi="Arial" w:cs="Arial"/>
          <w:sz w:val="20"/>
          <w:szCs w:val="20"/>
        </w:rPr>
        <w:t>Borna Baletić</w:t>
      </w:r>
      <w:r w:rsidRPr="00D24C5D">
        <w:rPr>
          <w:rFonts w:ascii="Arial" w:hAnsi="Arial" w:cs="Arial"/>
          <w:sz w:val="20"/>
          <w:szCs w:val="20"/>
        </w:rPr>
        <w:t xml:space="preserve"> </w:t>
      </w:r>
    </w:p>
    <w:p w:rsidR="00410559" w:rsidRPr="00D24C5D" w:rsidRDefault="00410559">
      <w:pPr>
        <w:spacing w:after="120"/>
        <w:rPr>
          <w:rFonts w:ascii="Arial" w:hAnsi="Arial" w:cs="Arial"/>
          <w:sz w:val="20"/>
          <w:szCs w:val="20"/>
        </w:rPr>
      </w:pPr>
    </w:p>
    <w:sectPr w:rsidR="00410559" w:rsidRPr="00D24C5D" w:rsidSect="00094B2B">
      <w:footerReference w:type="even" r:id="rId9"/>
      <w:footerReference w:type="default" r:id="rId10"/>
      <w:pgSz w:w="11907" w:h="16840" w:code="9"/>
      <w:pgMar w:top="851" w:right="1134" w:bottom="709" w:left="1134" w:header="720" w:footer="352" w:gutter="0"/>
      <w:paperSrc w:first="15" w:other="15"/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ED6" w:rsidRDefault="00960ED6">
      <w:r>
        <w:separator/>
      </w:r>
    </w:p>
  </w:endnote>
  <w:endnote w:type="continuationSeparator" w:id="0">
    <w:p w:rsidR="00960ED6" w:rsidRDefault="0096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DejaVu Sans Mono">
    <w:altName w:val="MS Gothic"/>
    <w:charset w:val="80"/>
    <w:family w:val="modern"/>
    <w:pitch w:val="fixed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3C6" w:rsidRDefault="000503C6" w:rsidP="00A079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03C6" w:rsidRDefault="000503C6" w:rsidP="00E004D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3C6" w:rsidRDefault="000503C6" w:rsidP="00A079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1740">
      <w:rPr>
        <w:rStyle w:val="PageNumber"/>
        <w:noProof/>
      </w:rPr>
      <w:t>4</w:t>
    </w:r>
    <w:r>
      <w:rPr>
        <w:rStyle w:val="PageNumber"/>
      </w:rPr>
      <w:fldChar w:fldCharType="end"/>
    </w:r>
  </w:p>
  <w:p w:rsidR="000503C6" w:rsidRDefault="000503C6" w:rsidP="00E004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ED6" w:rsidRDefault="00960ED6">
      <w:r>
        <w:separator/>
      </w:r>
    </w:p>
  </w:footnote>
  <w:footnote w:type="continuationSeparator" w:id="0">
    <w:p w:rsidR="00960ED6" w:rsidRDefault="00960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D"/>
    <w:multiLevelType w:val="singleLevel"/>
    <w:tmpl w:val="0000000D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7EB7C8F"/>
    <w:multiLevelType w:val="multilevel"/>
    <w:tmpl w:val="F948D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08E5412"/>
    <w:multiLevelType w:val="hybridMultilevel"/>
    <w:tmpl w:val="22B00ABA"/>
    <w:lvl w:ilvl="0" w:tplc="3B0210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0C01EE"/>
    <w:multiLevelType w:val="hybridMultilevel"/>
    <w:tmpl w:val="711013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40C29"/>
    <w:multiLevelType w:val="hybridMultilevel"/>
    <w:tmpl w:val="814222A4"/>
    <w:lvl w:ilvl="0" w:tplc="1E9460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B1F22"/>
    <w:multiLevelType w:val="hybridMultilevel"/>
    <w:tmpl w:val="711013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47582"/>
    <w:multiLevelType w:val="hybridMultilevel"/>
    <w:tmpl w:val="654CB4CA"/>
    <w:lvl w:ilvl="0" w:tplc="041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DE7098D"/>
    <w:multiLevelType w:val="hybridMultilevel"/>
    <w:tmpl w:val="711013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13A77"/>
    <w:multiLevelType w:val="hybridMultilevel"/>
    <w:tmpl w:val="BC7C73B2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703269"/>
    <w:multiLevelType w:val="hybridMultilevel"/>
    <w:tmpl w:val="1D861B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62332D"/>
    <w:multiLevelType w:val="hybridMultilevel"/>
    <w:tmpl w:val="7F7C3FF0"/>
    <w:lvl w:ilvl="0" w:tplc="7F009E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5A0E71"/>
    <w:multiLevelType w:val="hybridMultilevel"/>
    <w:tmpl w:val="711013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531808"/>
    <w:multiLevelType w:val="hybridMultilevel"/>
    <w:tmpl w:val="711013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3D065E"/>
    <w:multiLevelType w:val="hybridMultilevel"/>
    <w:tmpl w:val="711013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2"/>
  </w:num>
  <w:num w:numId="5">
    <w:abstractNumId w:val="7"/>
  </w:num>
  <w:num w:numId="6">
    <w:abstractNumId w:val="10"/>
  </w:num>
  <w:num w:numId="7">
    <w:abstractNumId w:val="3"/>
  </w:num>
  <w:num w:numId="8">
    <w:abstractNumId w:val="8"/>
  </w:num>
  <w:num w:numId="9">
    <w:abstractNumId w:val="13"/>
  </w:num>
  <w:num w:numId="10">
    <w:abstractNumId w:val="4"/>
  </w:num>
  <w:num w:numId="11">
    <w:abstractNumId w:val="6"/>
  </w:num>
  <w:num w:numId="12">
    <w:abstractNumId w:val="12"/>
  </w:num>
  <w:num w:numId="1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84"/>
    <w:rsid w:val="000008F4"/>
    <w:rsid w:val="00001203"/>
    <w:rsid w:val="000024E5"/>
    <w:rsid w:val="0000253D"/>
    <w:rsid w:val="00002DDC"/>
    <w:rsid w:val="00003479"/>
    <w:rsid w:val="0000476E"/>
    <w:rsid w:val="00005849"/>
    <w:rsid w:val="00007776"/>
    <w:rsid w:val="000079F6"/>
    <w:rsid w:val="00010D46"/>
    <w:rsid w:val="00010F73"/>
    <w:rsid w:val="00011A8D"/>
    <w:rsid w:val="00012356"/>
    <w:rsid w:val="00013BB4"/>
    <w:rsid w:val="00014C6F"/>
    <w:rsid w:val="00016295"/>
    <w:rsid w:val="00021061"/>
    <w:rsid w:val="000216AC"/>
    <w:rsid w:val="000229CB"/>
    <w:rsid w:val="00023D5B"/>
    <w:rsid w:val="00023DF1"/>
    <w:rsid w:val="00026134"/>
    <w:rsid w:val="000276AA"/>
    <w:rsid w:val="00027990"/>
    <w:rsid w:val="00027A1B"/>
    <w:rsid w:val="00030297"/>
    <w:rsid w:val="00030407"/>
    <w:rsid w:val="000305D8"/>
    <w:rsid w:val="0003422A"/>
    <w:rsid w:val="0003458E"/>
    <w:rsid w:val="00035532"/>
    <w:rsid w:val="0003650F"/>
    <w:rsid w:val="0003716B"/>
    <w:rsid w:val="000377BC"/>
    <w:rsid w:val="0004024F"/>
    <w:rsid w:val="00040447"/>
    <w:rsid w:val="0004178E"/>
    <w:rsid w:val="00041B0B"/>
    <w:rsid w:val="00042BEA"/>
    <w:rsid w:val="00043355"/>
    <w:rsid w:val="00043BC2"/>
    <w:rsid w:val="000440CF"/>
    <w:rsid w:val="00044674"/>
    <w:rsid w:val="00044EDF"/>
    <w:rsid w:val="00045651"/>
    <w:rsid w:val="0004579D"/>
    <w:rsid w:val="0004711B"/>
    <w:rsid w:val="00047D19"/>
    <w:rsid w:val="00050000"/>
    <w:rsid w:val="00050374"/>
    <w:rsid w:val="000503C6"/>
    <w:rsid w:val="00050A2C"/>
    <w:rsid w:val="00050C66"/>
    <w:rsid w:val="00051128"/>
    <w:rsid w:val="00052003"/>
    <w:rsid w:val="000528ED"/>
    <w:rsid w:val="00052E3E"/>
    <w:rsid w:val="00056EAB"/>
    <w:rsid w:val="00056FE6"/>
    <w:rsid w:val="00060252"/>
    <w:rsid w:val="00060DCB"/>
    <w:rsid w:val="0006235F"/>
    <w:rsid w:val="00064117"/>
    <w:rsid w:val="0007151C"/>
    <w:rsid w:val="00071A1D"/>
    <w:rsid w:val="000729EF"/>
    <w:rsid w:val="00072FBA"/>
    <w:rsid w:val="00073E10"/>
    <w:rsid w:val="00074E48"/>
    <w:rsid w:val="00075C0D"/>
    <w:rsid w:val="0007747C"/>
    <w:rsid w:val="000810F0"/>
    <w:rsid w:val="00081C8A"/>
    <w:rsid w:val="00083342"/>
    <w:rsid w:val="00084C6B"/>
    <w:rsid w:val="00086324"/>
    <w:rsid w:val="00086BF3"/>
    <w:rsid w:val="0008765E"/>
    <w:rsid w:val="000878D1"/>
    <w:rsid w:val="00087EFD"/>
    <w:rsid w:val="000905EA"/>
    <w:rsid w:val="00090F81"/>
    <w:rsid w:val="00092305"/>
    <w:rsid w:val="00093452"/>
    <w:rsid w:val="000942EB"/>
    <w:rsid w:val="00094B2B"/>
    <w:rsid w:val="00095751"/>
    <w:rsid w:val="0009627F"/>
    <w:rsid w:val="00096C3B"/>
    <w:rsid w:val="00096E24"/>
    <w:rsid w:val="00097028"/>
    <w:rsid w:val="00097611"/>
    <w:rsid w:val="000A0713"/>
    <w:rsid w:val="000A6185"/>
    <w:rsid w:val="000A62DF"/>
    <w:rsid w:val="000A721F"/>
    <w:rsid w:val="000A7569"/>
    <w:rsid w:val="000B08E7"/>
    <w:rsid w:val="000B12C9"/>
    <w:rsid w:val="000B1DF5"/>
    <w:rsid w:val="000B2845"/>
    <w:rsid w:val="000B2AFA"/>
    <w:rsid w:val="000B35AF"/>
    <w:rsid w:val="000B37D3"/>
    <w:rsid w:val="000B4567"/>
    <w:rsid w:val="000B5FC5"/>
    <w:rsid w:val="000B6B9C"/>
    <w:rsid w:val="000B7099"/>
    <w:rsid w:val="000B76D5"/>
    <w:rsid w:val="000C05C8"/>
    <w:rsid w:val="000C15CD"/>
    <w:rsid w:val="000C197D"/>
    <w:rsid w:val="000C1E04"/>
    <w:rsid w:val="000C3013"/>
    <w:rsid w:val="000C3198"/>
    <w:rsid w:val="000C3666"/>
    <w:rsid w:val="000C497D"/>
    <w:rsid w:val="000C7128"/>
    <w:rsid w:val="000C726C"/>
    <w:rsid w:val="000C7CFE"/>
    <w:rsid w:val="000D08F9"/>
    <w:rsid w:val="000D1E5B"/>
    <w:rsid w:val="000D3AD3"/>
    <w:rsid w:val="000D4AD1"/>
    <w:rsid w:val="000D58F3"/>
    <w:rsid w:val="000D6E8E"/>
    <w:rsid w:val="000D7D89"/>
    <w:rsid w:val="000E0BB0"/>
    <w:rsid w:val="000E0EAB"/>
    <w:rsid w:val="000E11EB"/>
    <w:rsid w:val="000E11ED"/>
    <w:rsid w:val="000E1265"/>
    <w:rsid w:val="000E2483"/>
    <w:rsid w:val="000E2F66"/>
    <w:rsid w:val="000E362A"/>
    <w:rsid w:val="000E4968"/>
    <w:rsid w:val="000E67CF"/>
    <w:rsid w:val="000E742E"/>
    <w:rsid w:val="000E7710"/>
    <w:rsid w:val="000E7B2A"/>
    <w:rsid w:val="000F0195"/>
    <w:rsid w:val="000F2E3E"/>
    <w:rsid w:val="000F436B"/>
    <w:rsid w:val="000F51F6"/>
    <w:rsid w:val="000F7245"/>
    <w:rsid w:val="000F7B7E"/>
    <w:rsid w:val="00100D9B"/>
    <w:rsid w:val="001024BE"/>
    <w:rsid w:val="001033DD"/>
    <w:rsid w:val="00105DE4"/>
    <w:rsid w:val="001062A7"/>
    <w:rsid w:val="001074D7"/>
    <w:rsid w:val="00107998"/>
    <w:rsid w:val="00107C95"/>
    <w:rsid w:val="00110ED4"/>
    <w:rsid w:val="0011121E"/>
    <w:rsid w:val="001115C4"/>
    <w:rsid w:val="00113B8B"/>
    <w:rsid w:val="00113DC9"/>
    <w:rsid w:val="00113EBE"/>
    <w:rsid w:val="00114EF0"/>
    <w:rsid w:val="00117285"/>
    <w:rsid w:val="00117AFD"/>
    <w:rsid w:val="00117E36"/>
    <w:rsid w:val="0012075A"/>
    <w:rsid w:val="00121427"/>
    <w:rsid w:val="0012153F"/>
    <w:rsid w:val="00123673"/>
    <w:rsid w:val="001236AB"/>
    <w:rsid w:val="00123821"/>
    <w:rsid w:val="001238C2"/>
    <w:rsid w:val="001256DB"/>
    <w:rsid w:val="00125E14"/>
    <w:rsid w:val="00126A8F"/>
    <w:rsid w:val="0012720F"/>
    <w:rsid w:val="001300D8"/>
    <w:rsid w:val="001310CA"/>
    <w:rsid w:val="001323B7"/>
    <w:rsid w:val="001323EC"/>
    <w:rsid w:val="00132FCE"/>
    <w:rsid w:val="00134746"/>
    <w:rsid w:val="001349D0"/>
    <w:rsid w:val="001356EA"/>
    <w:rsid w:val="00136BE6"/>
    <w:rsid w:val="00140852"/>
    <w:rsid w:val="00142152"/>
    <w:rsid w:val="00142411"/>
    <w:rsid w:val="00142A31"/>
    <w:rsid w:val="00142C56"/>
    <w:rsid w:val="00142F72"/>
    <w:rsid w:val="00146629"/>
    <w:rsid w:val="00146FE3"/>
    <w:rsid w:val="00151475"/>
    <w:rsid w:val="00152930"/>
    <w:rsid w:val="00154776"/>
    <w:rsid w:val="00157184"/>
    <w:rsid w:val="00160D5F"/>
    <w:rsid w:val="0016124A"/>
    <w:rsid w:val="00162073"/>
    <w:rsid w:val="00163478"/>
    <w:rsid w:val="00164BE0"/>
    <w:rsid w:val="00165FD6"/>
    <w:rsid w:val="001669C8"/>
    <w:rsid w:val="00166A85"/>
    <w:rsid w:val="00167A80"/>
    <w:rsid w:val="00170971"/>
    <w:rsid w:val="00170A3E"/>
    <w:rsid w:val="00172046"/>
    <w:rsid w:val="001721D8"/>
    <w:rsid w:val="0017489D"/>
    <w:rsid w:val="00174F63"/>
    <w:rsid w:val="00177C4D"/>
    <w:rsid w:val="0018075A"/>
    <w:rsid w:val="00181B39"/>
    <w:rsid w:val="00182F40"/>
    <w:rsid w:val="00184B65"/>
    <w:rsid w:val="00186062"/>
    <w:rsid w:val="00186CA2"/>
    <w:rsid w:val="00187A00"/>
    <w:rsid w:val="00190AD6"/>
    <w:rsid w:val="00191F62"/>
    <w:rsid w:val="00192214"/>
    <w:rsid w:val="0019237C"/>
    <w:rsid w:val="00193E8A"/>
    <w:rsid w:val="00195B4C"/>
    <w:rsid w:val="00195EF6"/>
    <w:rsid w:val="001967A9"/>
    <w:rsid w:val="00197491"/>
    <w:rsid w:val="00197949"/>
    <w:rsid w:val="001A121B"/>
    <w:rsid w:val="001A182B"/>
    <w:rsid w:val="001A1BA9"/>
    <w:rsid w:val="001A27C0"/>
    <w:rsid w:val="001A2B4C"/>
    <w:rsid w:val="001A3179"/>
    <w:rsid w:val="001A3BE1"/>
    <w:rsid w:val="001A4440"/>
    <w:rsid w:val="001A6ADA"/>
    <w:rsid w:val="001A7BCC"/>
    <w:rsid w:val="001B0F53"/>
    <w:rsid w:val="001B1324"/>
    <w:rsid w:val="001B13B1"/>
    <w:rsid w:val="001B1451"/>
    <w:rsid w:val="001B1790"/>
    <w:rsid w:val="001B3761"/>
    <w:rsid w:val="001B5037"/>
    <w:rsid w:val="001B507E"/>
    <w:rsid w:val="001C02D8"/>
    <w:rsid w:val="001C0FC3"/>
    <w:rsid w:val="001C0FE8"/>
    <w:rsid w:val="001C27E5"/>
    <w:rsid w:val="001C34F0"/>
    <w:rsid w:val="001C4CF3"/>
    <w:rsid w:val="001C527E"/>
    <w:rsid w:val="001C73AB"/>
    <w:rsid w:val="001C75DE"/>
    <w:rsid w:val="001C7AD6"/>
    <w:rsid w:val="001D03D3"/>
    <w:rsid w:val="001D1740"/>
    <w:rsid w:val="001D1A0D"/>
    <w:rsid w:val="001D249E"/>
    <w:rsid w:val="001D353B"/>
    <w:rsid w:val="001D3EA2"/>
    <w:rsid w:val="001D54FD"/>
    <w:rsid w:val="001D6157"/>
    <w:rsid w:val="001D7F47"/>
    <w:rsid w:val="001E004A"/>
    <w:rsid w:val="001E0AFE"/>
    <w:rsid w:val="001E1BA4"/>
    <w:rsid w:val="001E3D0C"/>
    <w:rsid w:val="001E54EE"/>
    <w:rsid w:val="001E6D59"/>
    <w:rsid w:val="001F0B30"/>
    <w:rsid w:val="001F0D3E"/>
    <w:rsid w:val="001F33F8"/>
    <w:rsid w:val="001F3F03"/>
    <w:rsid w:val="001F40E0"/>
    <w:rsid w:val="001F4B07"/>
    <w:rsid w:val="001F5A35"/>
    <w:rsid w:val="001F753F"/>
    <w:rsid w:val="001F7708"/>
    <w:rsid w:val="00200EE6"/>
    <w:rsid w:val="00200F20"/>
    <w:rsid w:val="00201012"/>
    <w:rsid w:val="002023A2"/>
    <w:rsid w:val="0020288B"/>
    <w:rsid w:val="0020383C"/>
    <w:rsid w:val="002045B3"/>
    <w:rsid w:val="002046D7"/>
    <w:rsid w:val="00204F1B"/>
    <w:rsid w:val="002062CB"/>
    <w:rsid w:val="00206987"/>
    <w:rsid w:val="0020783B"/>
    <w:rsid w:val="00210844"/>
    <w:rsid w:val="00210CC0"/>
    <w:rsid w:val="00211071"/>
    <w:rsid w:val="00211F1A"/>
    <w:rsid w:val="00212E39"/>
    <w:rsid w:val="00213E2D"/>
    <w:rsid w:val="00214D70"/>
    <w:rsid w:val="002156A7"/>
    <w:rsid w:val="00215964"/>
    <w:rsid w:val="00215AFB"/>
    <w:rsid w:val="00216EA8"/>
    <w:rsid w:val="00220A27"/>
    <w:rsid w:val="0022115B"/>
    <w:rsid w:val="0022143B"/>
    <w:rsid w:val="00222C98"/>
    <w:rsid w:val="002234C2"/>
    <w:rsid w:val="002241E6"/>
    <w:rsid w:val="0022508C"/>
    <w:rsid w:val="002272B9"/>
    <w:rsid w:val="002309D2"/>
    <w:rsid w:val="00231D35"/>
    <w:rsid w:val="0023210B"/>
    <w:rsid w:val="0023293E"/>
    <w:rsid w:val="002329D6"/>
    <w:rsid w:val="00232FFC"/>
    <w:rsid w:val="002339F7"/>
    <w:rsid w:val="00233FD6"/>
    <w:rsid w:val="00235F24"/>
    <w:rsid w:val="00236E6E"/>
    <w:rsid w:val="00237286"/>
    <w:rsid w:val="00240A19"/>
    <w:rsid w:val="00240D9E"/>
    <w:rsid w:val="002415EC"/>
    <w:rsid w:val="00241A85"/>
    <w:rsid w:val="002432A7"/>
    <w:rsid w:val="00243C00"/>
    <w:rsid w:val="0024430E"/>
    <w:rsid w:val="00245058"/>
    <w:rsid w:val="002458D2"/>
    <w:rsid w:val="00246BAF"/>
    <w:rsid w:val="002470C0"/>
    <w:rsid w:val="0025011B"/>
    <w:rsid w:val="00250D85"/>
    <w:rsid w:val="00250F27"/>
    <w:rsid w:val="00251DDF"/>
    <w:rsid w:val="00252B91"/>
    <w:rsid w:val="0025320C"/>
    <w:rsid w:val="00253F37"/>
    <w:rsid w:val="00255F52"/>
    <w:rsid w:val="002562AB"/>
    <w:rsid w:val="002571C7"/>
    <w:rsid w:val="00260A20"/>
    <w:rsid w:val="00262007"/>
    <w:rsid w:val="00262A9D"/>
    <w:rsid w:val="002635CB"/>
    <w:rsid w:val="00263763"/>
    <w:rsid w:val="00264BDE"/>
    <w:rsid w:val="0026513E"/>
    <w:rsid w:val="0026598C"/>
    <w:rsid w:val="00265A23"/>
    <w:rsid w:val="00266419"/>
    <w:rsid w:val="00266472"/>
    <w:rsid w:val="00267515"/>
    <w:rsid w:val="002676BB"/>
    <w:rsid w:val="00270A00"/>
    <w:rsid w:val="00271E21"/>
    <w:rsid w:val="0027241C"/>
    <w:rsid w:val="0027449F"/>
    <w:rsid w:val="002750EA"/>
    <w:rsid w:val="002760AE"/>
    <w:rsid w:val="0027630A"/>
    <w:rsid w:val="00280E79"/>
    <w:rsid w:val="002811B9"/>
    <w:rsid w:val="002835B2"/>
    <w:rsid w:val="002837A2"/>
    <w:rsid w:val="00283A0A"/>
    <w:rsid w:val="00283E56"/>
    <w:rsid w:val="00284195"/>
    <w:rsid w:val="002868C6"/>
    <w:rsid w:val="00287A8F"/>
    <w:rsid w:val="00290CC9"/>
    <w:rsid w:val="00291109"/>
    <w:rsid w:val="002929CF"/>
    <w:rsid w:val="00293281"/>
    <w:rsid w:val="0029371B"/>
    <w:rsid w:val="002939DD"/>
    <w:rsid w:val="00294C41"/>
    <w:rsid w:val="00295402"/>
    <w:rsid w:val="0029711B"/>
    <w:rsid w:val="00297483"/>
    <w:rsid w:val="00297A75"/>
    <w:rsid w:val="002A0AAA"/>
    <w:rsid w:val="002A2862"/>
    <w:rsid w:val="002A2D02"/>
    <w:rsid w:val="002A4DF2"/>
    <w:rsid w:val="002A52F4"/>
    <w:rsid w:val="002B0B92"/>
    <w:rsid w:val="002B0C9A"/>
    <w:rsid w:val="002B1329"/>
    <w:rsid w:val="002B168D"/>
    <w:rsid w:val="002B261C"/>
    <w:rsid w:val="002B424A"/>
    <w:rsid w:val="002B4928"/>
    <w:rsid w:val="002B5425"/>
    <w:rsid w:val="002C2275"/>
    <w:rsid w:val="002C4829"/>
    <w:rsid w:val="002C4D43"/>
    <w:rsid w:val="002C55D9"/>
    <w:rsid w:val="002C5F6D"/>
    <w:rsid w:val="002C6214"/>
    <w:rsid w:val="002C6B74"/>
    <w:rsid w:val="002C791F"/>
    <w:rsid w:val="002D0E0C"/>
    <w:rsid w:val="002D1A9A"/>
    <w:rsid w:val="002D1D64"/>
    <w:rsid w:val="002D2379"/>
    <w:rsid w:val="002D30F3"/>
    <w:rsid w:val="002D3828"/>
    <w:rsid w:val="002D3C44"/>
    <w:rsid w:val="002D630B"/>
    <w:rsid w:val="002D64B4"/>
    <w:rsid w:val="002D6860"/>
    <w:rsid w:val="002D75A2"/>
    <w:rsid w:val="002E612D"/>
    <w:rsid w:val="002E6671"/>
    <w:rsid w:val="002F04E5"/>
    <w:rsid w:val="002F0C35"/>
    <w:rsid w:val="002F2981"/>
    <w:rsid w:val="002F2AFC"/>
    <w:rsid w:val="002F6121"/>
    <w:rsid w:val="002F7BDD"/>
    <w:rsid w:val="003011EA"/>
    <w:rsid w:val="0030124D"/>
    <w:rsid w:val="00302306"/>
    <w:rsid w:val="00302445"/>
    <w:rsid w:val="00302FFE"/>
    <w:rsid w:val="00304A9A"/>
    <w:rsid w:val="00305701"/>
    <w:rsid w:val="00305753"/>
    <w:rsid w:val="003059D7"/>
    <w:rsid w:val="00306451"/>
    <w:rsid w:val="00306D84"/>
    <w:rsid w:val="00307187"/>
    <w:rsid w:val="00310407"/>
    <w:rsid w:val="00311229"/>
    <w:rsid w:val="003119BC"/>
    <w:rsid w:val="00312B39"/>
    <w:rsid w:val="003131BF"/>
    <w:rsid w:val="00314A4F"/>
    <w:rsid w:val="0031585E"/>
    <w:rsid w:val="00317938"/>
    <w:rsid w:val="003205A0"/>
    <w:rsid w:val="00322AA0"/>
    <w:rsid w:val="0032311A"/>
    <w:rsid w:val="00324A11"/>
    <w:rsid w:val="00324C8B"/>
    <w:rsid w:val="003254E4"/>
    <w:rsid w:val="00325A2A"/>
    <w:rsid w:val="00326095"/>
    <w:rsid w:val="00326BF3"/>
    <w:rsid w:val="0033243B"/>
    <w:rsid w:val="003324DD"/>
    <w:rsid w:val="003326C3"/>
    <w:rsid w:val="00333ECF"/>
    <w:rsid w:val="00334DED"/>
    <w:rsid w:val="003355A2"/>
    <w:rsid w:val="003357D2"/>
    <w:rsid w:val="00335FF4"/>
    <w:rsid w:val="00336676"/>
    <w:rsid w:val="00337A37"/>
    <w:rsid w:val="00342224"/>
    <w:rsid w:val="0034344C"/>
    <w:rsid w:val="0034478A"/>
    <w:rsid w:val="003457B8"/>
    <w:rsid w:val="00347470"/>
    <w:rsid w:val="0034796B"/>
    <w:rsid w:val="00347EEF"/>
    <w:rsid w:val="0035062A"/>
    <w:rsid w:val="00351076"/>
    <w:rsid w:val="00351F5F"/>
    <w:rsid w:val="003523EB"/>
    <w:rsid w:val="0035263E"/>
    <w:rsid w:val="00357159"/>
    <w:rsid w:val="00360574"/>
    <w:rsid w:val="003608A5"/>
    <w:rsid w:val="00360BA2"/>
    <w:rsid w:val="003619F8"/>
    <w:rsid w:val="003620DA"/>
    <w:rsid w:val="003639D8"/>
    <w:rsid w:val="003643BA"/>
    <w:rsid w:val="00364B84"/>
    <w:rsid w:val="003653D2"/>
    <w:rsid w:val="00366CC2"/>
    <w:rsid w:val="00367DEE"/>
    <w:rsid w:val="00367EE0"/>
    <w:rsid w:val="0037106B"/>
    <w:rsid w:val="00371452"/>
    <w:rsid w:val="00371F37"/>
    <w:rsid w:val="00373090"/>
    <w:rsid w:val="003737FC"/>
    <w:rsid w:val="00374439"/>
    <w:rsid w:val="003763F0"/>
    <w:rsid w:val="00381B24"/>
    <w:rsid w:val="00391AAA"/>
    <w:rsid w:val="00392170"/>
    <w:rsid w:val="003924C2"/>
    <w:rsid w:val="00395B86"/>
    <w:rsid w:val="00397011"/>
    <w:rsid w:val="00397554"/>
    <w:rsid w:val="00397AB9"/>
    <w:rsid w:val="003A25B0"/>
    <w:rsid w:val="003A2C32"/>
    <w:rsid w:val="003A3721"/>
    <w:rsid w:val="003A37EC"/>
    <w:rsid w:val="003A3AA2"/>
    <w:rsid w:val="003B0683"/>
    <w:rsid w:val="003B2066"/>
    <w:rsid w:val="003B25EF"/>
    <w:rsid w:val="003B3FB1"/>
    <w:rsid w:val="003B411E"/>
    <w:rsid w:val="003B4D25"/>
    <w:rsid w:val="003B7422"/>
    <w:rsid w:val="003C149F"/>
    <w:rsid w:val="003C28FC"/>
    <w:rsid w:val="003C296D"/>
    <w:rsid w:val="003C29B1"/>
    <w:rsid w:val="003C4713"/>
    <w:rsid w:val="003C59BE"/>
    <w:rsid w:val="003C5E9B"/>
    <w:rsid w:val="003C6900"/>
    <w:rsid w:val="003C7AEE"/>
    <w:rsid w:val="003C7E40"/>
    <w:rsid w:val="003D1588"/>
    <w:rsid w:val="003D5AF6"/>
    <w:rsid w:val="003D5DAC"/>
    <w:rsid w:val="003D7620"/>
    <w:rsid w:val="003D7F80"/>
    <w:rsid w:val="003E001E"/>
    <w:rsid w:val="003E0821"/>
    <w:rsid w:val="003E360D"/>
    <w:rsid w:val="003E3D94"/>
    <w:rsid w:val="003E4787"/>
    <w:rsid w:val="003E6DAE"/>
    <w:rsid w:val="003E7AF2"/>
    <w:rsid w:val="003F1188"/>
    <w:rsid w:val="003F1E45"/>
    <w:rsid w:val="003F1F74"/>
    <w:rsid w:val="003F24EA"/>
    <w:rsid w:val="003F3032"/>
    <w:rsid w:val="003F41A4"/>
    <w:rsid w:val="003F4B7F"/>
    <w:rsid w:val="003F4EB2"/>
    <w:rsid w:val="003F56AC"/>
    <w:rsid w:val="003F5CF4"/>
    <w:rsid w:val="003F7D40"/>
    <w:rsid w:val="003F7DD3"/>
    <w:rsid w:val="004001B4"/>
    <w:rsid w:val="00403AF4"/>
    <w:rsid w:val="004044AA"/>
    <w:rsid w:val="004073AD"/>
    <w:rsid w:val="00407C1F"/>
    <w:rsid w:val="00410559"/>
    <w:rsid w:val="00410625"/>
    <w:rsid w:val="00410A43"/>
    <w:rsid w:val="00411475"/>
    <w:rsid w:val="0041200F"/>
    <w:rsid w:val="0041320B"/>
    <w:rsid w:val="00413802"/>
    <w:rsid w:val="00413A41"/>
    <w:rsid w:val="00413D2B"/>
    <w:rsid w:val="004171E2"/>
    <w:rsid w:val="004175CE"/>
    <w:rsid w:val="0042179E"/>
    <w:rsid w:val="00422336"/>
    <w:rsid w:val="00422444"/>
    <w:rsid w:val="00422B85"/>
    <w:rsid w:val="00424313"/>
    <w:rsid w:val="00424796"/>
    <w:rsid w:val="00425D92"/>
    <w:rsid w:val="00425DF8"/>
    <w:rsid w:val="00426528"/>
    <w:rsid w:val="00432172"/>
    <w:rsid w:val="00432F6B"/>
    <w:rsid w:val="00434129"/>
    <w:rsid w:val="004353C1"/>
    <w:rsid w:val="00436DFC"/>
    <w:rsid w:val="00437742"/>
    <w:rsid w:val="004400EE"/>
    <w:rsid w:val="00441983"/>
    <w:rsid w:val="00441B6B"/>
    <w:rsid w:val="00441F1C"/>
    <w:rsid w:val="00444175"/>
    <w:rsid w:val="004443B3"/>
    <w:rsid w:val="0044524C"/>
    <w:rsid w:val="00446EB3"/>
    <w:rsid w:val="004477C3"/>
    <w:rsid w:val="0044793B"/>
    <w:rsid w:val="0045035E"/>
    <w:rsid w:val="0045066A"/>
    <w:rsid w:val="004517A8"/>
    <w:rsid w:val="004523E0"/>
    <w:rsid w:val="0045274C"/>
    <w:rsid w:val="00452E05"/>
    <w:rsid w:val="00452FB8"/>
    <w:rsid w:val="0045363A"/>
    <w:rsid w:val="004539A9"/>
    <w:rsid w:val="0045463F"/>
    <w:rsid w:val="004551F0"/>
    <w:rsid w:val="004622F5"/>
    <w:rsid w:val="00462E4C"/>
    <w:rsid w:val="0046369E"/>
    <w:rsid w:val="00463F49"/>
    <w:rsid w:val="00466828"/>
    <w:rsid w:val="00467248"/>
    <w:rsid w:val="0046785F"/>
    <w:rsid w:val="00471046"/>
    <w:rsid w:val="00471B38"/>
    <w:rsid w:val="00471CBC"/>
    <w:rsid w:val="004727FD"/>
    <w:rsid w:val="0047282D"/>
    <w:rsid w:val="00473BC4"/>
    <w:rsid w:val="00475E14"/>
    <w:rsid w:val="00475ED5"/>
    <w:rsid w:val="0048126B"/>
    <w:rsid w:val="00481316"/>
    <w:rsid w:val="004819E5"/>
    <w:rsid w:val="004825F5"/>
    <w:rsid w:val="00483367"/>
    <w:rsid w:val="00483AD9"/>
    <w:rsid w:val="00483B6F"/>
    <w:rsid w:val="00483BD5"/>
    <w:rsid w:val="00485CE0"/>
    <w:rsid w:val="00486541"/>
    <w:rsid w:val="00486DC7"/>
    <w:rsid w:val="00487F66"/>
    <w:rsid w:val="00490ABB"/>
    <w:rsid w:val="00491151"/>
    <w:rsid w:val="00492621"/>
    <w:rsid w:val="004928FD"/>
    <w:rsid w:val="00492A27"/>
    <w:rsid w:val="00492CFA"/>
    <w:rsid w:val="004939DB"/>
    <w:rsid w:val="00493EF3"/>
    <w:rsid w:val="00495288"/>
    <w:rsid w:val="00497B9C"/>
    <w:rsid w:val="004A0759"/>
    <w:rsid w:val="004A0C19"/>
    <w:rsid w:val="004A1470"/>
    <w:rsid w:val="004A171A"/>
    <w:rsid w:val="004A491F"/>
    <w:rsid w:val="004A5E39"/>
    <w:rsid w:val="004A6FA3"/>
    <w:rsid w:val="004A7577"/>
    <w:rsid w:val="004B2011"/>
    <w:rsid w:val="004B22FD"/>
    <w:rsid w:val="004B254D"/>
    <w:rsid w:val="004B30F9"/>
    <w:rsid w:val="004B38F2"/>
    <w:rsid w:val="004B3AB2"/>
    <w:rsid w:val="004B5E6B"/>
    <w:rsid w:val="004B6415"/>
    <w:rsid w:val="004B7393"/>
    <w:rsid w:val="004C0F18"/>
    <w:rsid w:val="004C1C3D"/>
    <w:rsid w:val="004C216A"/>
    <w:rsid w:val="004C45AB"/>
    <w:rsid w:val="004C4B17"/>
    <w:rsid w:val="004C536D"/>
    <w:rsid w:val="004C6419"/>
    <w:rsid w:val="004C726C"/>
    <w:rsid w:val="004D19DE"/>
    <w:rsid w:val="004D253B"/>
    <w:rsid w:val="004D2B94"/>
    <w:rsid w:val="004D2DC1"/>
    <w:rsid w:val="004D5030"/>
    <w:rsid w:val="004D5332"/>
    <w:rsid w:val="004D6A54"/>
    <w:rsid w:val="004D7C25"/>
    <w:rsid w:val="004E0A2D"/>
    <w:rsid w:val="004E0B38"/>
    <w:rsid w:val="004E0C6C"/>
    <w:rsid w:val="004E1C94"/>
    <w:rsid w:val="004E2887"/>
    <w:rsid w:val="004E39B7"/>
    <w:rsid w:val="004E41A1"/>
    <w:rsid w:val="004E4CEB"/>
    <w:rsid w:val="004F2080"/>
    <w:rsid w:val="004F22E3"/>
    <w:rsid w:val="004F3729"/>
    <w:rsid w:val="004F43EF"/>
    <w:rsid w:val="004F4906"/>
    <w:rsid w:val="004F5FB4"/>
    <w:rsid w:val="004F6FEB"/>
    <w:rsid w:val="004F7A8E"/>
    <w:rsid w:val="005001B1"/>
    <w:rsid w:val="00500FC5"/>
    <w:rsid w:val="005011BF"/>
    <w:rsid w:val="005011FA"/>
    <w:rsid w:val="00503B9E"/>
    <w:rsid w:val="005054D2"/>
    <w:rsid w:val="00505794"/>
    <w:rsid w:val="00507188"/>
    <w:rsid w:val="005114D9"/>
    <w:rsid w:val="005115E5"/>
    <w:rsid w:val="005119D7"/>
    <w:rsid w:val="005127F1"/>
    <w:rsid w:val="005147D3"/>
    <w:rsid w:val="005172ED"/>
    <w:rsid w:val="0051786F"/>
    <w:rsid w:val="0052065E"/>
    <w:rsid w:val="005207D4"/>
    <w:rsid w:val="00522606"/>
    <w:rsid w:val="00523B15"/>
    <w:rsid w:val="0052479E"/>
    <w:rsid w:val="00525AF1"/>
    <w:rsid w:val="00527C9A"/>
    <w:rsid w:val="0053104F"/>
    <w:rsid w:val="0053228B"/>
    <w:rsid w:val="005361CB"/>
    <w:rsid w:val="0053658D"/>
    <w:rsid w:val="0054007A"/>
    <w:rsid w:val="005404F1"/>
    <w:rsid w:val="00540F6F"/>
    <w:rsid w:val="00540F79"/>
    <w:rsid w:val="0054296D"/>
    <w:rsid w:val="0054556E"/>
    <w:rsid w:val="0054724F"/>
    <w:rsid w:val="00547669"/>
    <w:rsid w:val="00551177"/>
    <w:rsid w:val="0055162D"/>
    <w:rsid w:val="005536C9"/>
    <w:rsid w:val="0055377B"/>
    <w:rsid w:val="00553804"/>
    <w:rsid w:val="00554733"/>
    <w:rsid w:val="00554FA2"/>
    <w:rsid w:val="00555028"/>
    <w:rsid w:val="0055685B"/>
    <w:rsid w:val="00557A29"/>
    <w:rsid w:val="00557CC8"/>
    <w:rsid w:val="00560334"/>
    <w:rsid w:val="005616AD"/>
    <w:rsid w:val="00564CF7"/>
    <w:rsid w:val="00564EA1"/>
    <w:rsid w:val="005663E6"/>
    <w:rsid w:val="00571855"/>
    <w:rsid w:val="00573FB5"/>
    <w:rsid w:val="005749E9"/>
    <w:rsid w:val="00575562"/>
    <w:rsid w:val="0057599F"/>
    <w:rsid w:val="00576885"/>
    <w:rsid w:val="00576962"/>
    <w:rsid w:val="00576D09"/>
    <w:rsid w:val="00576D8B"/>
    <w:rsid w:val="00580ACB"/>
    <w:rsid w:val="00580B54"/>
    <w:rsid w:val="00580DA9"/>
    <w:rsid w:val="00580FE5"/>
    <w:rsid w:val="00581017"/>
    <w:rsid w:val="0058152B"/>
    <w:rsid w:val="005816F1"/>
    <w:rsid w:val="005823C4"/>
    <w:rsid w:val="0058261F"/>
    <w:rsid w:val="00583391"/>
    <w:rsid w:val="00585A4C"/>
    <w:rsid w:val="00586518"/>
    <w:rsid w:val="00591421"/>
    <w:rsid w:val="005915F9"/>
    <w:rsid w:val="00595280"/>
    <w:rsid w:val="00597456"/>
    <w:rsid w:val="00597851"/>
    <w:rsid w:val="005A03EA"/>
    <w:rsid w:val="005A062D"/>
    <w:rsid w:val="005A2A45"/>
    <w:rsid w:val="005A3823"/>
    <w:rsid w:val="005A5B06"/>
    <w:rsid w:val="005A6375"/>
    <w:rsid w:val="005A6FC9"/>
    <w:rsid w:val="005A79C9"/>
    <w:rsid w:val="005B0F59"/>
    <w:rsid w:val="005B105D"/>
    <w:rsid w:val="005B1442"/>
    <w:rsid w:val="005B2B28"/>
    <w:rsid w:val="005B2FD2"/>
    <w:rsid w:val="005B31B7"/>
    <w:rsid w:val="005B3281"/>
    <w:rsid w:val="005B372F"/>
    <w:rsid w:val="005B3D9C"/>
    <w:rsid w:val="005B40CA"/>
    <w:rsid w:val="005B55B6"/>
    <w:rsid w:val="005B5895"/>
    <w:rsid w:val="005B6235"/>
    <w:rsid w:val="005B631C"/>
    <w:rsid w:val="005B75B9"/>
    <w:rsid w:val="005B790B"/>
    <w:rsid w:val="005B7BF3"/>
    <w:rsid w:val="005B7DA7"/>
    <w:rsid w:val="005C0FDD"/>
    <w:rsid w:val="005C143C"/>
    <w:rsid w:val="005C1848"/>
    <w:rsid w:val="005C25E3"/>
    <w:rsid w:val="005C322D"/>
    <w:rsid w:val="005C38DB"/>
    <w:rsid w:val="005C4900"/>
    <w:rsid w:val="005C4FBE"/>
    <w:rsid w:val="005C5DB1"/>
    <w:rsid w:val="005C5F50"/>
    <w:rsid w:val="005C6500"/>
    <w:rsid w:val="005C77C6"/>
    <w:rsid w:val="005C78A5"/>
    <w:rsid w:val="005D03CD"/>
    <w:rsid w:val="005D0477"/>
    <w:rsid w:val="005D384F"/>
    <w:rsid w:val="005D3C1D"/>
    <w:rsid w:val="005D4020"/>
    <w:rsid w:val="005D7753"/>
    <w:rsid w:val="005D7BD2"/>
    <w:rsid w:val="005E01BB"/>
    <w:rsid w:val="005E072A"/>
    <w:rsid w:val="005E1132"/>
    <w:rsid w:val="005E1B35"/>
    <w:rsid w:val="005E1CB9"/>
    <w:rsid w:val="005E2491"/>
    <w:rsid w:val="005E24CA"/>
    <w:rsid w:val="005E2C71"/>
    <w:rsid w:val="005E3E02"/>
    <w:rsid w:val="005E4861"/>
    <w:rsid w:val="005E5240"/>
    <w:rsid w:val="005E56C8"/>
    <w:rsid w:val="005F0F37"/>
    <w:rsid w:val="005F1988"/>
    <w:rsid w:val="005F1ABB"/>
    <w:rsid w:val="005F2534"/>
    <w:rsid w:val="005F2870"/>
    <w:rsid w:val="005F3D5F"/>
    <w:rsid w:val="005F5902"/>
    <w:rsid w:val="005F6314"/>
    <w:rsid w:val="005F673B"/>
    <w:rsid w:val="005F7F75"/>
    <w:rsid w:val="006003D1"/>
    <w:rsid w:val="00601B97"/>
    <w:rsid w:val="006032B6"/>
    <w:rsid w:val="00603F5C"/>
    <w:rsid w:val="00605429"/>
    <w:rsid w:val="00606A67"/>
    <w:rsid w:val="00606FA5"/>
    <w:rsid w:val="006078FF"/>
    <w:rsid w:val="00607944"/>
    <w:rsid w:val="00612A70"/>
    <w:rsid w:val="00615108"/>
    <w:rsid w:val="00615727"/>
    <w:rsid w:val="00615F49"/>
    <w:rsid w:val="00616F78"/>
    <w:rsid w:val="006177D5"/>
    <w:rsid w:val="00623502"/>
    <w:rsid w:val="00626067"/>
    <w:rsid w:val="00627252"/>
    <w:rsid w:val="006276A5"/>
    <w:rsid w:val="00630549"/>
    <w:rsid w:val="00630B39"/>
    <w:rsid w:val="00630C31"/>
    <w:rsid w:val="00633BEF"/>
    <w:rsid w:val="00634A94"/>
    <w:rsid w:val="0063653B"/>
    <w:rsid w:val="0063691A"/>
    <w:rsid w:val="00636C66"/>
    <w:rsid w:val="00636DC4"/>
    <w:rsid w:val="006375FA"/>
    <w:rsid w:val="00643185"/>
    <w:rsid w:val="006450D4"/>
    <w:rsid w:val="0064573B"/>
    <w:rsid w:val="00645779"/>
    <w:rsid w:val="00646B36"/>
    <w:rsid w:val="006470C2"/>
    <w:rsid w:val="006512A5"/>
    <w:rsid w:val="006522BB"/>
    <w:rsid w:val="006524C8"/>
    <w:rsid w:val="00654BEC"/>
    <w:rsid w:val="00654E1D"/>
    <w:rsid w:val="00655104"/>
    <w:rsid w:val="00661F9F"/>
    <w:rsid w:val="00662516"/>
    <w:rsid w:val="00662B02"/>
    <w:rsid w:val="00664496"/>
    <w:rsid w:val="006650E4"/>
    <w:rsid w:val="0066687F"/>
    <w:rsid w:val="00667F27"/>
    <w:rsid w:val="00670342"/>
    <w:rsid w:val="00670AB9"/>
    <w:rsid w:val="00670B7B"/>
    <w:rsid w:val="00671816"/>
    <w:rsid w:val="006720B9"/>
    <w:rsid w:val="006744A2"/>
    <w:rsid w:val="006778A2"/>
    <w:rsid w:val="00680215"/>
    <w:rsid w:val="00681E94"/>
    <w:rsid w:val="006836D9"/>
    <w:rsid w:val="006849E4"/>
    <w:rsid w:val="006861A3"/>
    <w:rsid w:val="00690703"/>
    <w:rsid w:val="00691D96"/>
    <w:rsid w:val="006929EF"/>
    <w:rsid w:val="00693145"/>
    <w:rsid w:val="00693190"/>
    <w:rsid w:val="006938A1"/>
    <w:rsid w:val="006944B6"/>
    <w:rsid w:val="006956CA"/>
    <w:rsid w:val="00695893"/>
    <w:rsid w:val="00696682"/>
    <w:rsid w:val="0069724A"/>
    <w:rsid w:val="006979EE"/>
    <w:rsid w:val="006A0790"/>
    <w:rsid w:val="006A0B1A"/>
    <w:rsid w:val="006A1F79"/>
    <w:rsid w:val="006A3B51"/>
    <w:rsid w:val="006A49F2"/>
    <w:rsid w:val="006A4A48"/>
    <w:rsid w:val="006A5D08"/>
    <w:rsid w:val="006A6DEF"/>
    <w:rsid w:val="006A7CB2"/>
    <w:rsid w:val="006B00C9"/>
    <w:rsid w:val="006B0A0A"/>
    <w:rsid w:val="006B1420"/>
    <w:rsid w:val="006B326C"/>
    <w:rsid w:val="006B6893"/>
    <w:rsid w:val="006B6C10"/>
    <w:rsid w:val="006B6D5D"/>
    <w:rsid w:val="006B734E"/>
    <w:rsid w:val="006B7CB2"/>
    <w:rsid w:val="006B7EF2"/>
    <w:rsid w:val="006C05BC"/>
    <w:rsid w:val="006C0DD9"/>
    <w:rsid w:val="006C11F8"/>
    <w:rsid w:val="006C16BF"/>
    <w:rsid w:val="006C1A3B"/>
    <w:rsid w:val="006C1D8F"/>
    <w:rsid w:val="006C2F6C"/>
    <w:rsid w:val="006C3A10"/>
    <w:rsid w:val="006C6F9E"/>
    <w:rsid w:val="006C78EA"/>
    <w:rsid w:val="006C7DE0"/>
    <w:rsid w:val="006D0896"/>
    <w:rsid w:val="006D1B55"/>
    <w:rsid w:val="006D235F"/>
    <w:rsid w:val="006D2E6C"/>
    <w:rsid w:val="006D4385"/>
    <w:rsid w:val="006D4D7C"/>
    <w:rsid w:val="006D55A4"/>
    <w:rsid w:val="006D5A97"/>
    <w:rsid w:val="006D60D0"/>
    <w:rsid w:val="006D7204"/>
    <w:rsid w:val="006D723C"/>
    <w:rsid w:val="006D7BDC"/>
    <w:rsid w:val="006E13E2"/>
    <w:rsid w:val="006E179B"/>
    <w:rsid w:val="006E20E9"/>
    <w:rsid w:val="006E2547"/>
    <w:rsid w:val="006E44A8"/>
    <w:rsid w:val="006E4A6F"/>
    <w:rsid w:val="006E4AF7"/>
    <w:rsid w:val="006E4B44"/>
    <w:rsid w:val="006E56C6"/>
    <w:rsid w:val="006E5944"/>
    <w:rsid w:val="006E5F0E"/>
    <w:rsid w:val="006E612F"/>
    <w:rsid w:val="006F0619"/>
    <w:rsid w:val="006F1817"/>
    <w:rsid w:val="006F1C0A"/>
    <w:rsid w:val="006F4586"/>
    <w:rsid w:val="00700189"/>
    <w:rsid w:val="00700F0A"/>
    <w:rsid w:val="00701A3B"/>
    <w:rsid w:val="00704731"/>
    <w:rsid w:val="00704BF3"/>
    <w:rsid w:val="00704C82"/>
    <w:rsid w:val="00706B84"/>
    <w:rsid w:val="00707AEF"/>
    <w:rsid w:val="00710355"/>
    <w:rsid w:val="007106D6"/>
    <w:rsid w:val="00710B7B"/>
    <w:rsid w:val="00710BC1"/>
    <w:rsid w:val="0071282E"/>
    <w:rsid w:val="00712929"/>
    <w:rsid w:val="00712E64"/>
    <w:rsid w:val="00713701"/>
    <w:rsid w:val="00714EF3"/>
    <w:rsid w:val="00715665"/>
    <w:rsid w:val="0071659D"/>
    <w:rsid w:val="00717356"/>
    <w:rsid w:val="007207ED"/>
    <w:rsid w:val="0072276A"/>
    <w:rsid w:val="00722774"/>
    <w:rsid w:val="007227AA"/>
    <w:rsid w:val="00723EFF"/>
    <w:rsid w:val="007256AC"/>
    <w:rsid w:val="00726BE4"/>
    <w:rsid w:val="0072784C"/>
    <w:rsid w:val="00731904"/>
    <w:rsid w:val="0073260D"/>
    <w:rsid w:val="007335CE"/>
    <w:rsid w:val="0073392D"/>
    <w:rsid w:val="00734F16"/>
    <w:rsid w:val="00735950"/>
    <w:rsid w:val="00737D24"/>
    <w:rsid w:val="00740EE1"/>
    <w:rsid w:val="00740F2B"/>
    <w:rsid w:val="007418BE"/>
    <w:rsid w:val="00741B73"/>
    <w:rsid w:val="00741FC5"/>
    <w:rsid w:val="007430EC"/>
    <w:rsid w:val="007458B1"/>
    <w:rsid w:val="00745972"/>
    <w:rsid w:val="00745FBB"/>
    <w:rsid w:val="0074698F"/>
    <w:rsid w:val="00747108"/>
    <w:rsid w:val="00747293"/>
    <w:rsid w:val="00747610"/>
    <w:rsid w:val="00750347"/>
    <w:rsid w:val="007518BB"/>
    <w:rsid w:val="00751A84"/>
    <w:rsid w:val="00751C49"/>
    <w:rsid w:val="007533B6"/>
    <w:rsid w:val="0075366F"/>
    <w:rsid w:val="00753EED"/>
    <w:rsid w:val="00754E6D"/>
    <w:rsid w:val="00755B4C"/>
    <w:rsid w:val="00756769"/>
    <w:rsid w:val="00756CD2"/>
    <w:rsid w:val="00757E97"/>
    <w:rsid w:val="00760D58"/>
    <w:rsid w:val="007621C8"/>
    <w:rsid w:val="00765C18"/>
    <w:rsid w:val="00766A47"/>
    <w:rsid w:val="00767239"/>
    <w:rsid w:val="0077037E"/>
    <w:rsid w:val="00771202"/>
    <w:rsid w:val="0077243E"/>
    <w:rsid w:val="0077694C"/>
    <w:rsid w:val="007769CD"/>
    <w:rsid w:val="00777443"/>
    <w:rsid w:val="007776CA"/>
    <w:rsid w:val="007778F0"/>
    <w:rsid w:val="00780DDB"/>
    <w:rsid w:val="00781A5C"/>
    <w:rsid w:val="00782AAE"/>
    <w:rsid w:val="007834CB"/>
    <w:rsid w:val="00783BF0"/>
    <w:rsid w:val="0078429D"/>
    <w:rsid w:val="0078465B"/>
    <w:rsid w:val="00785651"/>
    <w:rsid w:val="0078589B"/>
    <w:rsid w:val="00790D80"/>
    <w:rsid w:val="00790D94"/>
    <w:rsid w:val="00791C20"/>
    <w:rsid w:val="00791CE4"/>
    <w:rsid w:val="0079339B"/>
    <w:rsid w:val="00793D8C"/>
    <w:rsid w:val="00794555"/>
    <w:rsid w:val="0079611C"/>
    <w:rsid w:val="007979B4"/>
    <w:rsid w:val="007A05DF"/>
    <w:rsid w:val="007A48E5"/>
    <w:rsid w:val="007A4A56"/>
    <w:rsid w:val="007A6B30"/>
    <w:rsid w:val="007A757C"/>
    <w:rsid w:val="007A79D2"/>
    <w:rsid w:val="007A7E80"/>
    <w:rsid w:val="007B05DA"/>
    <w:rsid w:val="007B1EDF"/>
    <w:rsid w:val="007B3BCA"/>
    <w:rsid w:val="007B4C47"/>
    <w:rsid w:val="007B7594"/>
    <w:rsid w:val="007B7B5F"/>
    <w:rsid w:val="007C03BE"/>
    <w:rsid w:val="007C10A4"/>
    <w:rsid w:val="007C2E00"/>
    <w:rsid w:val="007C3ED6"/>
    <w:rsid w:val="007C4025"/>
    <w:rsid w:val="007C418D"/>
    <w:rsid w:val="007C68A6"/>
    <w:rsid w:val="007C6D13"/>
    <w:rsid w:val="007C7073"/>
    <w:rsid w:val="007C7B11"/>
    <w:rsid w:val="007D01D0"/>
    <w:rsid w:val="007D07D7"/>
    <w:rsid w:val="007D0D24"/>
    <w:rsid w:val="007D1462"/>
    <w:rsid w:val="007D2F65"/>
    <w:rsid w:val="007D318E"/>
    <w:rsid w:val="007D3D0B"/>
    <w:rsid w:val="007D4AD5"/>
    <w:rsid w:val="007D595A"/>
    <w:rsid w:val="007D6E24"/>
    <w:rsid w:val="007E0DAE"/>
    <w:rsid w:val="007E1CCC"/>
    <w:rsid w:val="007E2A28"/>
    <w:rsid w:val="007E472A"/>
    <w:rsid w:val="007E51C8"/>
    <w:rsid w:val="007E59C4"/>
    <w:rsid w:val="007E6207"/>
    <w:rsid w:val="007E6623"/>
    <w:rsid w:val="007E6EE5"/>
    <w:rsid w:val="007E7101"/>
    <w:rsid w:val="007F1B69"/>
    <w:rsid w:val="007F327A"/>
    <w:rsid w:val="007F434C"/>
    <w:rsid w:val="007F60E6"/>
    <w:rsid w:val="007F6B26"/>
    <w:rsid w:val="007F79EC"/>
    <w:rsid w:val="0080019E"/>
    <w:rsid w:val="00800BBA"/>
    <w:rsid w:val="00801A07"/>
    <w:rsid w:val="00801D3F"/>
    <w:rsid w:val="0080297D"/>
    <w:rsid w:val="0080297E"/>
    <w:rsid w:val="00802A69"/>
    <w:rsid w:val="00803D8F"/>
    <w:rsid w:val="0080430A"/>
    <w:rsid w:val="008054B2"/>
    <w:rsid w:val="00805A2B"/>
    <w:rsid w:val="008067DA"/>
    <w:rsid w:val="00810153"/>
    <w:rsid w:val="00810848"/>
    <w:rsid w:val="00811DE3"/>
    <w:rsid w:val="0081204C"/>
    <w:rsid w:val="0081298B"/>
    <w:rsid w:val="008150A3"/>
    <w:rsid w:val="008164D1"/>
    <w:rsid w:val="00817076"/>
    <w:rsid w:val="00821AC5"/>
    <w:rsid w:val="00822683"/>
    <w:rsid w:val="008254C2"/>
    <w:rsid w:val="008255FF"/>
    <w:rsid w:val="00825D30"/>
    <w:rsid w:val="00832BB9"/>
    <w:rsid w:val="0083536B"/>
    <w:rsid w:val="00835DFF"/>
    <w:rsid w:val="00836204"/>
    <w:rsid w:val="00837D73"/>
    <w:rsid w:val="00840E9D"/>
    <w:rsid w:val="00841111"/>
    <w:rsid w:val="008418E1"/>
    <w:rsid w:val="00842576"/>
    <w:rsid w:val="00842CB4"/>
    <w:rsid w:val="00845776"/>
    <w:rsid w:val="00846DBD"/>
    <w:rsid w:val="00846F87"/>
    <w:rsid w:val="008476E8"/>
    <w:rsid w:val="00851222"/>
    <w:rsid w:val="00852608"/>
    <w:rsid w:val="00852DC2"/>
    <w:rsid w:val="00853043"/>
    <w:rsid w:val="00854755"/>
    <w:rsid w:val="00856BD6"/>
    <w:rsid w:val="008574B6"/>
    <w:rsid w:val="0086008F"/>
    <w:rsid w:val="0086037C"/>
    <w:rsid w:val="008617EB"/>
    <w:rsid w:val="00861908"/>
    <w:rsid w:val="00862B8B"/>
    <w:rsid w:val="0086322B"/>
    <w:rsid w:val="0086381F"/>
    <w:rsid w:val="00866149"/>
    <w:rsid w:val="00866645"/>
    <w:rsid w:val="008670D4"/>
    <w:rsid w:val="008677BD"/>
    <w:rsid w:val="00867F28"/>
    <w:rsid w:val="00870585"/>
    <w:rsid w:val="0087113B"/>
    <w:rsid w:val="00871D4C"/>
    <w:rsid w:val="008722FD"/>
    <w:rsid w:val="00872A4B"/>
    <w:rsid w:val="00873FD6"/>
    <w:rsid w:val="00874535"/>
    <w:rsid w:val="00875AB9"/>
    <w:rsid w:val="008769EB"/>
    <w:rsid w:val="00877DF4"/>
    <w:rsid w:val="00880397"/>
    <w:rsid w:val="008809D0"/>
    <w:rsid w:val="00881060"/>
    <w:rsid w:val="0088179A"/>
    <w:rsid w:val="008823B8"/>
    <w:rsid w:val="00883AD2"/>
    <w:rsid w:val="00883C2A"/>
    <w:rsid w:val="00884C39"/>
    <w:rsid w:val="00885417"/>
    <w:rsid w:val="00887B4B"/>
    <w:rsid w:val="008922EB"/>
    <w:rsid w:val="008924F8"/>
    <w:rsid w:val="00893C69"/>
    <w:rsid w:val="00897555"/>
    <w:rsid w:val="00897AA8"/>
    <w:rsid w:val="008A1347"/>
    <w:rsid w:val="008A2749"/>
    <w:rsid w:val="008A63DF"/>
    <w:rsid w:val="008A6F37"/>
    <w:rsid w:val="008A6F41"/>
    <w:rsid w:val="008A77EB"/>
    <w:rsid w:val="008B002B"/>
    <w:rsid w:val="008B142D"/>
    <w:rsid w:val="008B2E82"/>
    <w:rsid w:val="008B3DF5"/>
    <w:rsid w:val="008B4977"/>
    <w:rsid w:val="008B5AB0"/>
    <w:rsid w:val="008B6A2F"/>
    <w:rsid w:val="008B6B60"/>
    <w:rsid w:val="008B6CCB"/>
    <w:rsid w:val="008B72DF"/>
    <w:rsid w:val="008B733A"/>
    <w:rsid w:val="008B78DB"/>
    <w:rsid w:val="008B7F45"/>
    <w:rsid w:val="008C11C9"/>
    <w:rsid w:val="008C2817"/>
    <w:rsid w:val="008C3BA3"/>
    <w:rsid w:val="008C52BB"/>
    <w:rsid w:val="008C550B"/>
    <w:rsid w:val="008C551B"/>
    <w:rsid w:val="008D0343"/>
    <w:rsid w:val="008D035A"/>
    <w:rsid w:val="008D0B38"/>
    <w:rsid w:val="008D153D"/>
    <w:rsid w:val="008D1880"/>
    <w:rsid w:val="008D1D56"/>
    <w:rsid w:val="008D2036"/>
    <w:rsid w:val="008D21A7"/>
    <w:rsid w:val="008D2957"/>
    <w:rsid w:val="008D2F2B"/>
    <w:rsid w:val="008D4FAB"/>
    <w:rsid w:val="008D6587"/>
    <w:rsid w:val="008D67AE"/>
    <w:rsid w:val="008D7456"/>
    <w:rsid w:val="008D7EC9"/>
    <w:rsid w:val="008E0B09"/>
    <w:rsid w:val="008E17FE"/>
    <w:rsid w:val="008E1C78"/>
    <w:rsid w:val="008E1F9C"/>
    <w:rsid w:val="008E2A9E"/>
    <w:rsid w:val="008E3A39"/>
    <w:rsid w:val="008E55D1"/>
    <w:rsid w:val="008E56BA"/>
    <w:rsid w:val="008E7410"/>
    <w:rsid w:val="008F06CA"/>
    <w:rsid w:val="008F0DE3"/>
    <w:rsid w:val="008F100A"/>
    <w:rsid w:val="008F11B5"/>
    <w:rsid w:val="008F2521"/>
    <w:rsid w:val="008F351B"/>
    <w:rsid w:val="008F4772"/>
    <w:rsid w:val="008F5025"/>
    <w:rsid w:val="008F6738"/>
    <w:rsid w:val="008F722A"/>
    <w:rsid w:val="008F753A"/>
    <w:rsid w:val="008F7723"/>
    <w:rsid w:val="0090183D"/>
    <w:rsid w:val="009020A1"/>
    <w:rsid w:val="009037B8"/>
    <w:rsid w:val="0090396B"/>
    <w:rsid w:val="00903A81"/>
    <w:rsid w:val="00903B9B"/>
    <w:rsid w:val="009044E0"/>
    <w:rsid w:val="009048E7"/>
    <w:rsid w:val="00904F5A"/>
    <w:rsid w:val="00905E7F"/>
    <w:rsid w:val="0090633E"/>
    <w:rsid w:val="00906AAD"/>
    <w:rsid w:val="00907FC8"/>
    <w:rsid w:val="0091048D"/>
    <w:rsid w:val="00911A7B"/>
    <w:rsid w:val="00913576"/>
    <w:rsid w:val="00913B7F"/>
    <w:rsid w:val="009142AA"/>
    <w:rsid w:val="009142F9"/>
    <w:rsid w:val="00916849"/>
    <w:rsid w:val="009169ED"/>
    <w:rsid w:val="00917238"/>
    <w:rsid w:val="009178EB"/>
    <w:rsid w:val="00917FE3"/>
    <w:rsid w:val="00921E5A"/>
    <w:rsid w:val="0092275C"/>
    <w:rsid w:val="0092420E"/>
    <w:rsid w:val="009269AD"/>
    <w:rsid w:val="00930E60"/>
    <w:rsid w:val="009313A5"/>
    <w:rsid w:val="0093474C"/>
    <w:rsid w:val="00934879"/>
    <w:rsid w:val="00934B20"/>
    <w:rsid w:val="009353FF"/>
    <w:rsid w:val="00937538"/>
    <w:rsid w:val="00940018"/>
    <w:rsid w:val="009420C8"/>
    <w:rsid w:val="00942179"/>
    <w:rsid w:val="00942417"/>
    <w:rsid w:val="009437B0"/>
    <w:rsid w:val="00945341"/>
    <w:rsid w:val="00950B18"/>
    <w:rsid w:val="0095168C"/>
    <w:rsid w:val="00953052"/>
    <w:rsid w:val="00953728"/>
    <w:rsid w:val="00953B2D"/>
    <w:rsid w:val="00953DBE"/>
    <w:rsid w:val="0095416F"/>
    <w:rsid w:val="00954CE1"/>
    <w:rsid w:val="00955F29"/>
    <w:rsid w:val="00957B02"/>
    <w:rsid w:val="00960B51"/>
    <w:rsid w:val="00960ED6"/>
    <w:rsid w:val="0096173B"/>
    <w:rsid w:val="00963376"/>
    <w:rsid w:val="009653F6"/>
    <w:rsid w:val="00966266"/>
    <w:rsid w:val="00967D54"/>
    <w:rsid w:val="009703C9"/>
    <w:rsid w:val="00971894"/>
    <w:rsid w:val="00971B67"/>
    <w:rsid w:val="009732C6"/>
    <w:rsid w:val="0097421D"/>
    <w:rsid w:val="00974323"/>
    <w:rsid w:val="00975BDE"/>
    <w:rsid w:val="00976017"/>
    <w:rsid w:val="00976776"/>
    <w:rsid w:val="00977F3E"/>
    <w:rsid w:val="0098019C"/>
    <w:rsid w:val="00981436"/>
    <w:rsid w:val="00983F25"/>
    <w:rsid w:val="0098489F"/>
    <w:rsid w:val="00987EE8"/>
    <w:rsid w:val="00987F62"/>
    <w:rsid w:val="0099034A"/>
    <w:rsid w:val="009909B3"/>
    <w:rsid w:val="00990EE3"/>
    <w:rsid w:val="0099169E"/>
    <w:rsid w:val="00991B82"/>
    <w:rsid w:val="0099211D"/>
    <w:rsid w:val="00993C2C"/>
    <w:rsid w:val="00994C0B"/>
    <w:rsid w:val="00994F40"/>
    <w:rsid w:val="00995B41"/>
    <w:rsid w:val="00996344"/>
    <w:rsid w:val="00996698"/>
    <w:rsid w:val="009975D4"/>
    <w:rsid w:val="009A0BD4"/>
    <w:rsid w:val="009A366E"/>
    <w:rsid w:val="009A3ABA"/>
    <w:rsid w:val="009A3C28"/>
    <w:rsid w:val="009A4017"/>
    <w:rsid w:val="009A4342"/>
    <w:rsid w:val="009A49CF"/>
    <w:rsid w:val="009A642D"/>
    <w:rsid w:val="009A6885"/>
    <w:rsid w:val="009A6B29"/>
    <w:rsid w:val="009A7DDF"/>
    <w:rsid w:val="009B0A7A"/>
    <w:rsid w:val="009B1205"/>
    <w:rsid w:val="009B1B76"/>
    <w:rsid w:val="009B1CB7"/>
    <w:rsid w:val="009B3F87"/>
    <w:rsid w:val="009B53B9"/>
    <w:rsid w:val="009B724C"/>
    <w:rsid w:val="009B7598"/>
    <w:rsid w:val="009C0329"/>
    <w:rsid w:val="009C4DFD"/>
    <w:rsid w:val="009C4EF4"/>
    <w:rsid w:val="009C5CDB"/>
    <w:rsid w:val="009C6AFB"/>
    <w:rsid w:val="009C7DB5"/>
    <w:rsid w:val="009D0545"/>
    <w:rsid w:val="009D0609"/>
    <w:rsid w:val="009D1C0A"/>
    <w:rsid w:val="009D22DD"/>
    <w:rsid w:val="009D4336"/>
    <w:rsid w:val="009D4460"/>
    <w:rsid w:val="009D462C"/>
    <w:rsid w:val="009D51A7"/>
    <w:rsid w:val="009D52F6"/>
    <w:rsid w:val="009D566C"/>
    <w:rsid w:val="009D781E"/>
    <w:rsid w:val="009E0549"/>
    <w:rsid w:val="009E362A"/>
    <w:rsid w:val="009E39BB"/>
    <w:rsid w:val="009E3D51"/>
    <w:rsid w:val="009E51E0"/>
    <w:rsid w:val="009E539A"/>
    <w:rsid w:val="009E5E9B"/>
    <w:rsid w:val="009E630E"/>
    <w:rsid w:val="009E798A"/>
    <w:rsid w:val="009F0731"/>
    <w:rsid w:val="009F0EF9"/>
    <w:rsid w:val="009F1718"/>
    <w:rsid w:val="009F1D00"/>
    <w:rsid w:val="009F6BCE"/>
    <w:rsid w:val="009F7608"/>
    <w:rsid w:val="00A04E3A"/>
    <w:rsid w:val="00A07987"/>
    <w:rsid w:val="00A10C12"/>
    <w:rsid w:val="00A13614"/>
    <w:rsid w:val="00A14D00"/>
    <w:rsid w:val="00A14DE9"/>
    <w:rsid w:val="00A14EE4"/>
    <w:rsid w:val="00A150D7"/>
    <w:rsid w:val="00A1570E"/>
    <w:rsid w:val="00A15E7D"/>
    <w:rsid w:val="00A16459"/>
    <w:rsid w:val="00A17CEB"/>
    <w:rsid w:val="00A206D9"/>
    <w:rsid w:val="00A209CD"/>
    <w:rsid w:val="00A2127B"/>
    <w:rsid w:val="00A22639"/>
    <w:rsid w:val="00A233DD"/>
    <w:rsid w:val="00A237EA"/>
    <w:rsid w:val="00A24B53"/>
    <w:rsid w:val="00A2670C"/>
    <w:rsid w:val="00A2680F"/>
    <w:rsid w:val="00A26D90"/>
    <w:rsid w:val="00A27D5C"/>
    <w:rsid w:val="00A30AD1"/>
    <w:rsid w:val="00A32A87"/>
    <w:rsid w:val="00A33548"/>
    <w:rsid w:val="00A34106"/>
    <w:rsid w:val="00A34C5B"/>
    <w:rsid w:val="00A34FC0"/>
    <w:rsid w:val="00A34FF9"/>
    <w:rsid w:val="00A35A32"/>
    <w:rsid w:val="00A35CDB"/>
    <w:rsid w:val="00A3644B"/>
    <w:rsid w:val="00A36702"/>
    <w:rsid w:val="00A36D72"/>
    <w:rsid w:val="00A373A8"/>
    <w:rsid w:val="00A409FB"/>
    <w:rsid w:val="00A41207"/>
    <w:rsid w:val="00A41F60"/>
    <w:rsid w:val="00A42435"/>
    <w:rsid w:val="00A428A4"/>
    <w:rsid w:val="00A44EE6"/>
    <w:rsid w:val="00A458FD"/>
    <w:rsid w:val="00A45A1E"/>
    <w:rsid w:val="00A466DC"/>
    <w:rsid w:val="00A4731E"/>
    <w:rsid w:val="00A47A4C"/>
    <w:rsid w:val="00A509E9"/>
    <w:rsid w:val="00A52742"/>
    <w:rsid w:val="00A54961"/>
    <w:rsid w:val="00A611E7"/>
    <w:rsid w:val="00A62011"/>
    <w:rsid w:val="00A6226A"/>
    <w:rsid w:val="00A6386A"/>
    <w:rsid w:val="00A64A75"/>
    <w:rsid w:val="00A64F6E"/>
    <w:rsid w:val="00A66862"/>
    <w:rsid w:val="00A6785F"/>
    <w:rsid w:val="00A70F7C"/>
    <w:rsid w:val="00A72EB4"/>
    <w:rsid w:val="00A73E24"/>
    <w:rsid w:val="00A74579"/>
    <w:rsid w:val="00A7515D"/>
    <w:rsid w:val="00A75804"/>
    <w:rsid w:val="00A77769"/>
    <w:rsid w:val="00A77D35"/>
    <w:rsid w:val="00A77EC3"/>
    <w:rsid w:val="00A81145"/>
    <w:rsid w:val="00A8208D"/>
    <w:rsid w:val="00A828B9"/>
    <w:rsid w:val="00A83913"/>
    <w:rsid w:val="00A84555"/>
    <w:rsid w:val="00A848DC"/>
    <w:rsid w:val="00A86283"/>
    <w:rsid w:val="00A87784"/>
    <w:rsid w:val="00A90478"/>
    <w:rsid w:val="00A90A34"/>
    <w:rsid w:val="00A925FC"/>
    <w:rsid w:val="00A93811"/>
    <w:rsid w:val="00A939D7"/>
    <w:rsid w:val="00A93EC0"/>
    <w:rsid w:val="00A947A3"/>
    <w:rsid w:val="00A9664B"/>
    <w:rsid w:val="00AA0BBE"/>
    <w:rsid w:val="00AA1504"/>
    <w:rsid w:val="00AA2533"/>
    <w:rsid w:val="00AA299B"/>
    <w:rsid w:val="00AA349E"/>
    <w:rsid w:val="00AA3B21"/>
    <w:rsid w:val="00AA5487"/>
    <w:rsid w:val="00AA7702"/>
    <w:rsid w:val="00AB0C7F"/>
    <w:rsid w:val="00AB15FA"/>
    <w:rsid w:val="00AB1B65"/>
    <w:rsid w:val="00AB2AD7"/>
    <w:rsid w:val="00AB3555"/>
    <w:rsid w:val="00AB5E01"/>
    <w:rsid w:val="00AB6BDE"/>
    <w:rsid w:val="00AB72C7"/>
    <w:rsid w:val="00AB7698"/>
    <w:rsid w:val="00AB78CA"/>
    <w:rsid w:val="00AB7EF8"/>
    <w:rsid w:val="00AC1E5C"/>
    <w:rsid w:val="00AC23AD"/>
    <w:rsid w:val="00AC23DD"/>
    <w:rsid w:val="00AC49CD"/>
    <w:rsid w:val="00AC4AF7"/>
    <w:rsid w:val="00AC663B"/>
    <w:rsid w:val="00AD1EFF"/>
    <w:rsid w:val="00AD2CE9"/>
    <w:rsid w:val="00AD2D06"/>
    <w:rsid w:val="00AD3AAD"/>
    <w:rsid w:val="00AD3D37"/>
    <w:rsid w:val="00AD40AD"/>
    <w:rsid w:val="00AD52E7"/>
    <w:rsid w:val="00AD6971"/>
    <w:rsid w:val="00AD6E5F"/>
    <w:rsid w:val="00AD74A3"/>
    <w:rsid w:val="00AD7FF3"/>
    <w:rsid w:val="00AE29CF"/>
    <w:rsid w:val="00AE377D"/>
    <w:rsid w:val="00AE4718"/>
    <w:rsid w:val="00AE4A21"/>
    <w:rsid w:val="00AE5783"/>
    <w:rsid w:val="00AE60BB"/>
    <w:rsid w:val="00AE6341"/>
    <w:rsid w:val="00AE7592"/>
    <w:rsid w:val="00AF1078"/>
    <w:rsid w:val="00AF2733"/>
    <w:rsid w:val="00AF3266"/>
    <w:rsid w:val="00AF4236"/>
    <w:rsid w:val="00AF4A14"/>
    <w:rsid w:val="00AF5000"/>
    <w:rsid w:val="00AF5871"/>
    <w:rsid w:val="00AF5D0B"/>
    <w:rsid w:val="00AF6E91"/>
    <w:rsid w:val="00AF73C4"/>
    <w:rsid w:val="00AF77D9"/>
    <w:rsid w:val="00B0011B"/>
    <w:rsid w:val="00B00D75"/>
    <w:rsid w:val="00B01298"/>
    <w:rsid w:val="00B015E0"/>
    <w:rsid w:val="00B01EE3"/>
    <w:rsid w:val="00B0304E"/>
    <w:rsid w:val="00B03923"/>
    <w:rsid w:val="00B03C89"/>
    <w:rsid w:val="00B04964"/>
    <w:rsid w:val="00B0572A"/>
    <w:rsid w:val="00B05B3C"/>
    <w:rsid w:val="00B05B5B"/>
    <w:rsid w:val="00B0689D"/>
    <w:rsid w:val="00B06FEB"/>
    <w:rsid w:val="00B10852"/>
    <w:rsid w:val="00B13E71"/>
    <w:rsid w:val="00B141E9"/>
    <w:rsid w:val="00B15720"/>
    <w:rsid w:val="00B20107"/>
    <w:rsid w:val="00B211B5"/>
    <w:rsid w:val="00B23DE3"/>
    <w:rsid w:val="00B23FF5"/>
    <w:rsid w:val="00B24371"/>
    <w:rsid w:val="00B25662"/>
    <w:rsid w:val="00B26E69"/>
    <w:rsid w:val="00B31281"/>
    <w:rsid w:val="00B32B87"/>
    <w:rsid w:val="00B33429"/>
    <w:rsid w:val="00B33AC9"/>
    <w:rsid w:val="00B33D45"/>
    <w:rsid w:val="00B35B1B"/>
    <w:rsid w:val="00B365F0"/>
    <w:rsid w:val="00B404B3"/>
    <w:rsid w:val="00B40830"/>
    <w:rsid w:val="00B43249"/>
    <w:rsid w:val="00B435BA"/>
    <w:rsid w:val="00B50ED8"/>
    <w:rsid w:val="00B525AE"/>
    <w:rsid w:val="00B53C1A"/>
    <w:rsid w:val="00B53EA9"/>
    <w:rsid w:val="00B56C67"/>
    <w:rsid w:val="00B57430"/>
    <w:rsid w:val="00B57E2F"/>
    <w:rsid w:val="00B637FA"/>
    <w:rsid w:val="00B64969"/>
    <w:rsid w:val="00B64D14"/>
    <w:rsid w:val="00B65BDB"/>
    <w:rsid w:val="00B66ADF"/>
    <w:rsid w:val="00B715B1"/>
    <w:rsid w:val="00B72346"/>
    <w:rsid w:val="00B77546"/>
    <w:rsid w:val="00B80B6E"/>
    <w:rsid w:val="00B80C71"/>
    <w:rsid w:val="00B819B5"/>
    <w:rsid w:val="00B82118"/>
    <w:rsid w:val="00B82CC9"/>
    <w:rsid w:val="00B83C28"/>
    <w:rsid w:val="00B847E4"/>
    <w:rsid w:val="00B8654B"/>
    <w:rsid w:val="00B8686F"/>
    <w:rsid w:val="00B86AD3"/>
    <w:rsid w:val="00B910FD"/>
    <w:rsid w:val="00B922E1"/>
    <w:rsid w:val="00B928C9"/>
    <w:rsid w:val="00B92D2D"/>
    <w:rsid w:val="00B93F5C"/>
    <w:rsid w:val="00B948D8"/>
    <w:rsid w:val="00B96C0F"/>
    <w:rsid w:val="00B9735E"/>
    <w:rsid w:val="00B97AC6"/>
    <w:rsid w:val="00B97C55"/>
    <w:rsid w:val="00B97CB9"/>
    <w:rsid w:val="00BA090E"/>
    <w:rsid w:val="00BA17C9"/>
    <w:rsid w:val="00BA184A"/>
    <w:rsid w:val="00BA1EFA"/>
    <w:rsid w:val="00BA1FE4"/>
    <w:rsid w:val="00BA2192"/>
    <w:rsid w:val="00BA21F0"/>
    <w:rsid w:val="00BA24FB"/>
    <w:rsid w:val="00BA30B8"/>
    <w:rsid w:val="00BA3713"/>
    <w:rsid w:val="00BA3912"/>
    <w:rsid w:val="00BA3A2F"/>
    <w:rsid w:val="00BA6532"/>
    <w:rsid w:val="00BB0890"/>
    <w:rsid w:val="00BB1CAC"/>
    <w:rsid w:val="00BB50F1"/>
    <w:rsid w:val="00BB56A2"/>
    <w:rsid w:val="00BB7B7B"/>
    <w:rsid w:val="00BB7DD2"/>
    <w:rsid w:val="00BC0496"/>
    <w:rsid w:val="00BC0502"/>
    <w:rsid w:val="00BC06A2"/>
    <w:rsid w:val="00BC0AAC"/>
    <w:rsid w:val="00BC13CD"/>
    <w:rsid w:val="00BC218B"/>
    <w:rsid w:val="00BC3BF8"/>
    <w:rsid w:val="00BC46C2"/>
    <w:rsid w:val="00BC4C84"/>
    <w:rsid w:val="00BC4F28"/>
    <w:rsid w:val="00BC6F2F"/>
    <w:rsid w:val="00BD1824"/>
    <w:rsid w:val="00BD2C99"/>
    <w:rsid w:val="00BD2DC0"/>
    <w:rsid w:val="00BD2ED3"/>
    <w:rsid w:val="00BD3125"/>
    <w:rsid w:val="00BD3F31"/>
    <w:rsid w:val="00BD5E79"/>
    <w:rsid w:val="00BD6AEB"/>
    <w:rsid w:val="00BE1327"/>
    <w:rsid w:val="00BE2C8D"/>
    <w:rsid w:val="00BE3B7C"/>
    <w:rsid w:val="00BE475D"/>
    <w:rsid w:val="00BE485F"/>
    <w:rsid w:val="00BE5273"/>
    <w:rsid w:val="00BE5479"/>
    <w:rsid w:val="00BE741F"/>
    <w:rsid w:val="00BF3000"/>
    <w:rsid w:val="00BF328A"/>
    <w:rsid w:val="00BF3629"/>
    <w:rsid w:val="00BF3E32"/>
    <w:rsid w:val="00BF4CB4"/>
    <w:rsid w:val="00BF4CF0"/>
    <w:rsid w:val="00BF62F5"/>
    <w:rsid w:val="00BF7725"/>
    <w:rsid w:val="00C0067D"/>
    <w:rsid w:val="00C029D0"/>
    <w:rsid w:val="00C0545B"/>
    <w:rsid w:val="00C06967"/>
    <w:rsid w:val="00C07EB1"/>
    <w:rsid w:val="00C1024C"/>
    <w:rsid w:val="00C120A2"/>
    <w:rsid w:val="00C12973"/>
    <w:rsid w:val="00C14AD1"/>
    <w:rsid w:val="00C1507B"/>
    <w:rsid w:val="00C1545E"/>
    <w:rsid w:val="00C16376"/>
    <w:rsid w:val="00C16563"/>
    <w:rsid w:val="00C179A4"/>
    <w:rsid w:val="00C2052B"/>
    <w:rsid w:val="00C207BE"/>
    <w:rsid w:val="00C24E31"/>
    <w:rsid w:val="00C253D5"/>
    <w:rsid w:val="00C263C7"/>
    <w:rsid w:val="00C26555"/>
    <w:rsid w:val="00C26CE7"/>
    <w:rsid w:val="00C27548"/>
    <w:rsid w:val="00C301E1"/>
    <w:rsid w:val="00C30311"/>
    <w:rsid w:val="00C3313B"/>
    <w:rsid w:val="00C33209"/>
    <w:rsid w:val="00C3468D"/>
    <w:rsid w:val="00C35752"/>
    <w:rsid w:val="00C36ACC"/>
    <w:rsid w:val="00C4145A"/>
    <w:rsid w:val="00C416C3"/>
    <w:rsid w:val="00C420F4"/>
    <w:rsid w:val="00C4324E"/>
    <w:rsid w:val="00C43E47"/>
    <w:rsid w:val="00C4509D"/>
    <w:rsid w:val="00C4583A"/>
    <w:rsid w:val="00C46455"/>
    <w:rsid w:val="00C5010D"/>
    <w:rsid w:val="00C50C3E"/>
    <w:rsid w:val="00C53CC5"/>
    <w:rsid w:val="00C54B5D"/>
    <w:rsid w:val="00C54FE9"/>
    <w:rsid w:val="00C563AE"/>
    <w:rsid w:val="00C57D8B"/>
    <w:rsid w:val="00C600C0"/>
    <w:rsid w:val="00C603F0"/>
    <w:rsid w:val="00C62779"/>
    <w:rsid w:val="00C62804"/>
    <w:rsid w:val="00C63927"/>
    <w:rsid w:val="00C660B4"/>
    <w:rsid w:val="00C70199"/>
    <w:rsid w:val="00C70D2F"/>
    <w:rsid w:val="00C717C3"/>
    <w:rsid w:val="00C73474"/>
    <w:rsid w:val="00C74796"/>
    <w:rsid w:val="00C76AC0"/>
    <w:rsid w:val="00C77A8D"/>
    <w:rsid w:val="00C80D82"/>
    <w:rsid w:val="00C81258"/>
    <w:rsid w:val="00C8199F"/>
    <w:rsid w:val="00C83937"/>
    <w:rsid w:val="00C84454"/>
    <w:rsid w:val="00C84AB4"/>
    <w:rsid w:val="00C85C7B"/>
    <w:rsid w:val="00C862DB"/>
    <w:rsid w:val="00C87296"/>
    <w:rsid w:val="00C87455"/>
    <w:rsid w:val="00C874C8"/>
    <w:rsid w:val="00C87B24"/>
    <w:rsid w:val="00C91463"/>
    <w:rsid w:val="00C91DB6"/>
    <w:rsid w:val="00C91E44"/>
    <w:rsid w:val="00C93B10"/>
    <w:rsid w:val="00C94E41"/>
    <w:rsid w:val="00C96194"/>
    <w:rsid w:val="00C97A6A"/>
    <w:rsid w:val="00C97D09"/>
    <w:rsid w:val="00CA0470"/>
    <w:rsid w:val="00CA0728"/>
    <w:rsid w:val="00CA0D0D"/>
    <w:rsid w:val="00CA28BA"/>
    <w:rsid w:val="00CA2A6F"/>
    <w:rsid w:val="00CA2E26"/>
    <w:rsid w:val="00CA3088"/>
    <w:rsid w:val="00CA34D6"/>
    <w:rsid w:val="00CA442F"/>
    <w:rsid w:val="00CA4465"/>
    <w:rsid w:val="00CA62EA"/>
    <w:rsid w:val="00CA7183"/>
    <w:rsid w:val="00CA73FA"/>
    <w:rsid w:val="00CA75BB"/>
    <w:rsid w:val="00CA7612"/>
    <w:rsid w:val="00CB5578"/>
    <w:rsid w:val="00CB6A3E"/>
    <w:rsid w:val="00CB74AF"/>
    <w:rsid w:val="00CB7596"/>
    <w:rsid w:val="00CC0407"/>
    <w:rsid w:val="00CC10D3"/>
    <w:rsid w:val="00CC152F"/>
    <w:rsid w:val="00CC24AE"/>
    <w:rsid w:val="00CC2BCC"/>
    <w:rsid w:val="00CC2E78"/>
    <w:rsid w:val="00CC4178"/>
    <w:rsid w:val="00CC4832"/>
    <w:rsid w:val="00CC643F"/>
    <w:rsid w:val="00CD21AE"/>
    <w:rsid w:val="00CD44DB"/>
    <w:rsid w:val="00CD5A8F"/>
    <w:rsid w:val="00CD7013"/>
    <w:rsid w:val="00CD70C1"/>
    <w:rsid w:val="00CD79E5"/>
    <w:rsid w:val="00CD7D63"/>
    <w:rsid w:val="00CE05A5"/>
    <w:rsid w:val="00CE32FB"/>
    <w:rsid w:val="00CE3C8F"/>
    <w:rsid w:val="00CE4315"/>
    <w:rsid w:val="00CE4585"/>
    <w:rsid w:val="00CE5BBD"/>
    <w:rsid w:val="00CE6743"/>
    <w:rsid w:val="00CE79C5"/>
    <w:rsid w:val="00CF0ADE"/>
    <w:rsid w:val="00CF22DE"/>
    <w:rsid w:val="00CF2674"/>
    <w:rsid w:val="00CF2676"/>
    <w:rsid w:val="00CF3ECF"/>
    <w:rsid w:val="00CF4FB7"/>
    <w:rsid w:val="00CF7036"/>
    <w:rsid w:val="00D00906"/>
    <w:rsid w:val="00D033C3"/>
    <w:rsid w:val="00D041A5"/>
    <w:rsid w:val="00D0579C"/>
    <w:rsid w:val="00D058E9"/>
    <w:rsid w:val="00D0766B"/>
    <w:rsid w:val="00D1032E"/>
    <w:rsid w:val="00D10686"/>
    <w:rsid w:val="00D10793"/>
    <w:rsid w:val="00D10AC0"/>
    <w:rsid w:val="00D10D06"/>
    <w:rsid w:val="00D111A7"/>
    <w:rsid w:val="00D11F01"/>
    <w:rsid w:val="00D12087"/>
    <w:rsid w:val="00D12B38"/>
    <w:rsid w:val="00D12FE2"/>
    <w:rsid w:val="00D13030"/>
    <w:rsid w:val="00D1567C"/>
    <w:rsid w:val="00D15A78"/>
    <w:rsid w:val="00D161D3"/>
    <w:rsid w:val="00D170DE"/>
    <w:rsid w:val="00D172F0"/>
    <w:rsid w:val="00D2145D"/>
    <w:rsid w:val="00D21990"/>
    <w:rsid w:val="00D21D62"/>
    <w:rsid w:val="00D233F0"/>
    <w:rsid w:val="00D23FB3"/>
    <w:rsid w:val="00D24C5D"/>
    <w:rsid w:val="00D26839"/>
    <w:rsid w:val="00D277C0"/>
    <w:rsid w:val="00D3056A"/>
    <w:rsid w:val="00D31399"/>
    <w:rsid w:val="00D316E6"/>
    <w:rsid w:val="00D32BA5"/>
    <w:rsid w:val="00D33812"/>
    <w:rsid w:val="00D342E5"/>
    <w:rsid w:val="00D35DD2"/>
    <w:rsid w:val="00D404CC"/>
    <w:rsid w:val="00D40C1B"/>
    <w:rsid w:val="00D41171"/>
    <w:rsid w:val="00D41EC4"/>
    <w:rsid w:val="00D42354"/>
    <w:rsid w:val="00D442FE"/>
    <w:rsid w:val="00D460C6"/>
    <w:rsid w:val="00D4693F"/>
    <w:rsid w:val="00D50C8F"/>
    <w:rsid w:val="00D51D19"/>
    <w:rsid w:val="00D52FDC"/>
    <w:rsid w:val="00D531EE"/>
    <w:rsid w:val="00D55654"/>
    <w:rsid w:val="00D5626C"/>
    <w:rsid w:val="00D565D0"/>
    <w:rsid w:val="00D56A93"/>
    <w:rsid w:val="00D57069"/>
    <w:rsid w:val="00D571A3"/>
    <w:rsid w:val="00D5780E"/>
    <w:rsid w:val="00D64A59"/>
    <w:rsid w:val="00D66D09"/>
    <w:rsid w:val="00D66F23"/>
    <w:rsid w:val="00D7039A"/>
    <w:rsid w:val="00D7168F"/>
    <w:rsid w:val="00D71918"/>
    <w:rsid w:val="00D72FF9"/>
    <w:rsid w:val="00D73596"/>
    <w:rsid w:val="00D73BC5"/>
    <w:rsid w:val="00D754F4"/>
    <w:rsid w:val="00D758F6"/>
    <w:rsid w:val="00D762B3"/>
    <w:rsid w:val="00D7696A"/>
    <w:rsid w:val="00D77992"/>
    <w:rsid w:val="00D80068"/>
    <w:rsid w:val="00D81280"/>
    <w:rsid w:val="00D84830"/>
    <w:rsid w:val="00D852D5"/>
    <w:rsid w:val="00D86EC6"/>
    <w:rsid w:val="00D877C2"/>
    <w:rsid w:val="00D90695"/>
    <w:rsid w:val="00D91B63"/>
    <w:rsid w:val="00D93DF6"/>
    <w:rsid w:val="00D963E0"/>
    <w:rsid w:val="00D97426"/>
    <w:rsid w:val="00D97B89"/>
    <w:rsid w:val="00DA0304"/>
    <w:rsid w:val="00DA0A7A"/>
    <w:rsid w:val="00DA0F28"/>
    <w:rsid w:val="00DA167B"/>
    <w:rsid w:val="00DA1747"/>
    <w:rsid w:val="00DA1797"/>
    <w:rsid w:val="00DA17CC"/>
    <w:rsid w:val="00DA2D9A"/>
    <w:rsid w:val="00DA4AC0"/>
    <w:rsid w:val="00DA5B24"/>
    <w:rsid w:val="00DA6AED"/>
    <w:rsid w:val="00DA6EBA"/>
    <w:rsid w:val="00DA721B"/>
    <w:rsid w:val="00DB0A59"/>
    <w:rsid w:val="00DB1E0F"/>
    <w:rsid w:val="00DB1FD8"/>
    <w:rsid w:val="00DB3792"/>
    <w:rsid w:val="00DB3870"/>
    <w:rsid w:val="00DB3902"/>
    <w:rsid w:val="00DB46F8"/>
    <w:rsid w:val="00DB5160"/>
    <w:rsid w:val="00DB7B7A"/>
    <w:rsid w:val="00DC0B2B"/>
    <w:rsid w:val="00DC0C36"/>
    <w:rsid w:val="00DC1703"/>
    <w:rsid w:val="00DC1771"/>
    <w:rsid w:val="00DC2341"/>
    <w:rsid w:val="00DC2DEA"/>
    <w:rsid w:val="00DC3F3E"/>
    <w:rsid w:val="00DC65EE"/>
    <w:rsid w:val="00DC78A6"/>
    <w:rsid w:val="00DD006F"/>
    <w:rsid w:val="00DD3D7F"/>
    <w:rsid w:val="00DD4F60"/>
    <w:rsid w:val="00DD66AF"/>
    <w:rsid w:val="00DD7464"/>
    <w:rsid w:val="00DD78C5"/>
    <w:rsid w:val="00DD7BCD"/>
    <w:rsid w:val="00DE1C6C"/>
    <w:rsid w:val="00DE4AC2"/>
    <w:rsid w:val="00DE58CF"/>
    <w:rsid w:val="00DE6A18"/>
    <w:rsid w:val="00DE73E5"/>
    <w:rsid w:val="00DF0D10"/>
    <w:rsid w:val="00DF12D8"/>
    <w:rsid w:val="00DF51BE"/>
    <w:rsid w:val="00DF71B2"/>
    <w:rsid w:val="00DF7D11"/>
    <w:rsid w:val="00E004D9"/>
    <w:rsid w:val="00E01F1B"/>
    <w:rsid w:val="00E02D6F"/>
    <w:rsid w:val="00E043D0"/>
    <w:rsid w:val="00E06520"/>
    <w:rsid w:val="00E0784F"/>
    <w:rsid w:val="00E1007E"/>
    <w:rsid w:val="00E10381"/>
    <w:rsid w:val="00E148AB"/>
    <w:rsid w:val="00E1570C"/>
    <w:rsid w:val="00E15DAB"/>
    <w:rsid w:val="00E167A0"/>
    <w:rsid w:val="00E22F08"/>
    <w:rsid w:val="00E2493F"/>
    <w:rsid w:val="00E25197"/>
    <w:rsid w:val="00E251E4"/>
    <w:rsid w:val="00E25A68"/>
    <w:rsid w:val="00E2613A"/>
    <w:rsid w:val="00E273E4"/>
    <w:rsid w:val="00E30C57"/>
    <w:rsid w:val="00E32191"/>
    <w:rsid w:val="00E32290"/>
    <w:rsid w:val="00E34683"/>
    <w:rsid w:val="00E34DA0"/>
    <w:rsid w:val="00E35C8B"/>
    <w:rsid w:val="00E36341"/>
    <w:rsid w:val="00E4214A"/>
    <w:rsid w:val="00E42D5C"/>
    <w:rsid w:val="00E4365D"/>
    <w:rsid w:val="00E43AEE"/>
    <w:rsid w:val="00E45549"/>
    <w:rsid w:val="00E465EA"/>
    <w:rsid w:val="00E469A4"/>
    <w:rsid w:val="00E47703"/>
    <w:rsid w:val="00E47B61"/>
    <w:rsid w:val="00E504A9"/>
    <w:rsid w:val="00E55537"/>
    <w:rsid w:val="00E55C3D"/>
    <w:rsid w:val="00E57E45"/>
    <w:rsid w:val="00E635DB"/>
    <w:rsid w:val="00E648C5"/>
    <w:rsid w:val="00E64E81"/>
    <w:rsid w:val="00E65875"/>
    <w:rsid w:val="00E664E4"/>
    <w:rsid w:val="00E71930"/>
    <w:rsid w:val="00E73BC6"/>
    <w:rsid w:val="00E741BD"/>
    <w:rsid w:val="00E74D82"/>
    <w:rsid w:val="00E754F0"/>
    <w:rsid w:val="00E7738B"/>
    <w:rsid w:val="00E812A6"/>
    <w:rsid w:val="00E823CB"/>
    <w:rsid w:val="00E82B85"/>
    <w:rsid w:val="00E83036"/>
    <w:rsid w:val="00E8377E"/>
    <w:rsid w:val="00E83A36"/>
    <w:rsid w:val="00E845CA"/>
    <w:rsid w:val="00E8463E"/>
    <w:rsid w:val="00E84B8F"/>
    <w:rsid w:val="00E85077"/>
    <w:rsid w:val="00E86712"/>
    <w:rsid w:val="00E872CE"/>
    <w:rsid w:val="00E9052B"/>
    <w:rsid w:val="00E912E7"/>
    <w:rsid w:val="00E923A3"/>
    <w:rsid w:val="00E93E13"/>
    <w:rsid w:val="00E94210"/>
    <w:rsid w:val="00E94909"/>
    <w:rsid w:val="00E9670F"/>
    <w:rsid w:val="00E96E53"/>
    <w:rsid w:val="00E972F7"/>
    <w:rsid w:val="00EA0477"/>
    <w:rsid w:val="00EA1A59"/>
    <w:rsid w:val="00EA236C"/>
    <w:rsid w:val="00EA27A1"/>
    <w:rsid w:val="00EA2850"/>
    <w:rsid w:val="00EA2A35"/>
    <w:rsid w:val="00EA40F5"/>
    <w:rsid w:val="00EA4F73"/>
    <w:rsid w:val="00EA590C"/>
    <w:rsid w:val="00EA637E"/>
    <w:rsid w:val="00EA69C7"/>
    <w:rsid w:val="00EB1714"/>
    <w:rsid w:val="00EB3101"/>
    <w:rsid w:val="00EB5CB7"/>
    <w:rsid w:val="00EB6948"/>
    <w:rsid w:val="00EC0C89"/>
    <w:rsid w:val="00EC23CF"/>
    <w:rsid w:val="00EC2BC8"/>
    <w:rsid w:val="00EC4778"/>
    <w:rsid w:val="00EC4B41"/>
    <w:rsid w:val="00EC4E79"/>
    <w:rsid w:val="00EC5CAA"/>
    <w:rsid w:val="00EC66FE"/>
    <w:rsid w:val="00EC6768"/>
    <w:rsid w:val="00EC6C97"/>
    <w:rsid w:val="00EC6F5D"/>
    <w:rsid w:val="00ED0BBA"/>
    <w:rsid w:val="00ED3659"/>
    <w:rsid w:val="00ED3A9F"/>
    <w:rsid w:val="00ED46E5"/>
    <w:rsid w:val="00ED46EE"/>
    <w:rsid w:val="00ED493A"/>
    <w:rsid w:val="00ED5C46"/>
    <w:rsid w:val="00ED671C"/>
    <w:rsid w:val="00ED7CF5"/>
    <w:rsid w:val="00ED7F44"/>
    <w:rsid w:val="00EE0556"/>
    <w:rsid w:val="00EE0827"/>
    <w:rsid w:val="00EE1820"/>
    <w:rsid w:val="00EE1DF7"/>
    <w:rsid w:val="00EE35EF"/>
    <w:rsid w:val="00EE40D0"/>
    <w:rsid w:val="00EE4958"/>
    <w:rsid w:val="00EE4FA8"/>
    <w:rsid w:val="00EE52F3"/>
    <w:rsid w:val="00EE5586"/>
    <w:rsid w:val="00EE6351"/>
    <w:rsid w:val="00EE7E14"/>
    <w:rsid w:val="00EF029D"/>
    <w:rsid w:val="00EF0BC6"/>
    <w:rsid w:val="00EF10CA"/>
    <w:rsid w:val="00EF18E0"/>
    <w:rsid w:val="00EF2593"/>
    <w:rsid w:val="00EF28AE"/>
    <w:rsid w:val="00EF7526"/>
    <w:rsid w:val="00F00E58"/>
    <w:rsid w:val="00F025FA"/>
    <w:rsid w:val="00F03423"/>
    <w:rsid w:val="00F03796"/>
    <w:rsid w:val="00F04617"/>
    <w:rsid w:val="00F0538C"/>
    <w:rsid w:val="00F05996"/>
    <w:rsid w:val="00F05DB8"/>
    <w:rsid w:val="00F06058"/>
    <w:rsid w:val="00F0640F"/>
    <w:rsid w:val="00F06787"/>
    <w:rsid w:val="00F11389"/>
    <w:rsid w:val="00F11A39"/>
    <w:rsid w:val="00F126CE"/>
    <w:rsid w:val="00F129D7"/>
    <w:rsid w:val="00F12A69"/>
    <w:rsid w:val="00F14267"/>
    <w:rsid w:val="00F14C58"/>
    <w:rsid w:val="00F14D88"/>
    <w:rsid w:val="00F163F0"/>
    <w:rsid w:val="00F16BCE"/>
    <w:rsid w:val="00F16BF6"/>
    <w:rsid w:val="00F17251"/>
    <w:rsid w:val="00F173DB"/>
    <w:rsid w:val="00F20321"/>
    <w:rsid w:val="00F2045C"/>
    <w:rsid w:val="00F219AB"/>
    <w:rsid w:val="00F22964"/>
    <w:rsid w:val="00F2389A"/>
    <w:rsid w:val="00F23EC0"/>
    <w:rsid w:val="00F24ADB"/>
    <w:rsid w:val="00F254C2"/>
    <w:rsid w:val="00F26BAC"/>
    <w:rsid w:val="00F27360"/>
    <w:rsid w:val="00F2763B"/>
    <w:rsid w:val="00F27DA6"/>
    <w:rsid w:val="00F30C95"/>
    <w:rsid w:val="00F30EB1"/>
    <w:rsid w:val="00F32F4E"/>
    <w:rsid w:val="00F3445A"/>
    <w:rsid w:val="00F375CC"/>
    <w:rsid w:val="00F37CB7"/>
    <w:rsid w:val="00F40922"/>
    <w:rsid w:val="00F424EB"/>
    <w:rsid w:val="00F42D4C"/>
    <w:rsid w:val="00F43E2F"/>
    <w:rsid w:val="00F440F5"/>
    <w:rsid w:val="00F44BB9"/>
    <w:rsid w:val="00F44FB9"/>
    <w:rsid w:val="00F45496"/>
    <w:rsid w:val="00F4620E"/>
    <w:rsid w:val="00F46957"/>
    <w:rsid w:val="00F46CA1"/>
    <w:rsid w:val="00F47306"/>
    <w:rsid w:val="00F47B26"/>
    <w:rsid w:val="00F504CE"/>
    <w:rsid w:val="00F50666"/>
    <w:rsid w:val="00F5120C"/>
    <w:rsid w:val="00F51401"/>
    <w:rsid w:val="00F51D1E"/>
    <w:rsid w:val="00F52A93"/>
    <w:rsid w:val="00F54224"/>
    <w:rsid w:val="00F544CA"/>
    <w:rsid w:val="00F559DF"/>
    <w:rsid w:val="00F56E6E"/>
    <w:rsid w:val="00F5725F"/>
    <w:rsid w:val="00F6166E"/>
    <w:rsid w:val="00F617D6"/>
    <w:rsid w:val="00F625F4"/>
    <w:rsid w:val="00F6405B"/>
    <w:rsid w:val="00F646F2"/>
    <w:rsid w:val="00F65B6B"/>
    <w:rsid w:val="00F6651D"/>
    <w:rsid w:val="00F66F66"/>
    <w:rsid w:val="00F670E2"/>
    <w:rsid w:val="00F70155"/>
    <w:rsid w:val="00F70339"/>
    <w:rsid w:val="00F70EC0"/>
    <w:rsid w:val="00F74E0A"/>
    <w:rsid w:val="00F7538D"/>
    <w:rsid w:val="00F75F41"/>
    <w:rsid w:val="00F76DCD"/>
    <w:rsid w:val="00F774CD"/>
    <w:rsid w:val="00F77E83"/>
    <w:rsid w:val="00F8099F"/>
    <w:rsid w:val="00F80CF4"/>
    <w:rsid w:val="00F82566"/>
    <w:rsid w:val="00F828B9"/>
    <w:rsid w:val="00F82A14"/>
    <w:rsid w:val="00F841E1"/>
    <w:rsid w:val="00F84562"/>
    <w:rsid w:val="00F8622A"/>
    <w:rsid w:val="00F86807"/>
    <w:rsid w:val="00F86E75"/>
    <w:rsid w:val="00F91B94"/>
    <w:rsid w:val="00F91E5D"/>
    <w:rsid w:val="00F91E86"/>
    <w:rsid w:val="00F93E44"/>
    <w:rsid w:val="00F9577C"/>
    <w:rsid w:val="00FA20F4"/>
    <w:rsid w:val="00FA24BF"/>
    <w:rsid w:val="00FA3D1F"/>
    <w:rsid w:val="00FA4749"/>
    <w:rsid w:val="00FA4C40"/>
    <w:rsid w:val="00FA5056"/>
    <w:rsid w:val="00FA578D"/>
    <w:rsid w:val="00FA59A7"/>
    <w:rsid w:val="00FB13C8"/>
    <w:rsid w:val="00FB1B13"/>
    <w:rsid w:val="00FB1DDC"/>
    <w:rsid w:val="00FB25D5"/>
    <w:rsid w:val="00FB2ADA"/>
    <w:rsid w:val="00FB31B0"/>
    <w:rsid w:val="00FB4111"/>
    <w:rsid w:val="00FB4369"/>
    <w:rsid w:val="00FB466F"/>
    <w:rsid w:val="00FB5273"/>
    <w:rsid w:val="00FB592A"/>
    <w:rsid w:val="00FB72C8"/>
    <w:rsid w:val="00FB7987"/>
    <w:rsid w:val="00FC00EA"/>
    <w:rsid w:val="00FC1D52"/>
    <w:rsid w:val="00FC22BB"/>
    <w:rsid w:val="00FC2D49"/>
    <w:rsid w:val="00FC3E82"/>
    <w:rsid w:val="00FC42B4"/>
    <w:rsid w:val="00FC4B50"/>
    <w:rsid w:val="00FC517E"/>
    <w:rsid w:val="00FC627C"/>
    <w:rsid w:val="00FC7653"/>
    <w:rsid w:val="00FC7F4C"/>
    <w:rsid w:val="00FD01E8"/>
    <w:rsid w:val="00FD0446"/>
    <w:rsid w:val="00FD088D"/>
    <w:rsid w:val="00FD0914"/>
    <w:rsid w:val="00FD09DC"/>
    <w:rsid w:val="00FD0D5F"/>
    <w:rsid w:val="00FD2795"/>
    <w:rsid w:val="00FD46EF"/>
    <w:rsid w:val="00FD471F"/>
    <w:rsid w:val="00FD4E8F"/>
    <w:rsid w:val="00FD5A6A"/>
    <w:rsid w:val="00FD62BE"/>
    <w:rsid w:val="00FD6562"/>
    <w:rsid w:val="00FD7586"/>
    <w:rsid w:val="00FE044D"/>
    <w:rsid w:val="00FE0F84"/>
    <w:rsid w:val="00FE3651"/>
    <w:rsid w:val="00FE5DAE"/>
    <w:rsid w:val="00FE68E0"/>
    <w:rsid w:val="00FE712D"/>
    <w:rsid w:val="00FE750D"/>
    <w:rsid w:val="00FE75B6"/>
    <w:rsid w:val="00FF0DA6"/>
    <w:rsid w:val="00FF7678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C0D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F625F4"/>
    <w:pPr>
      <w:keepNext/>
      <w:spacing w:before="240" w:after="60"/>
      <w:outlineLvl w:val="0"/>
    </w:pPr>
    <w:rPr>
      <w:rFonts w:ascii="Arial" w:hAnsi="Arial" w:cs="Arial"/>
      <w:b/>
      <w:bCs/>
      <w:kern w:val="32"/>
      <w:sz w:val="22"/>
      <w:szCs w:val="22"/>
    </w:rPr>
  </w:style>
  <w:style w:type="paragraph" w:styleId="Heading2">
    <w:name w:val="heading 2"/>
    <w:basedOn w:val="Normal"/>
    <w:next w:val="Normal"/>
    <w:qFormat/>
    <w:rsid w:val="00765C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25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765C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">
    <w:name w:val="Style"/>
    <w:rsid w:val="00690703"/>
    <w:rPr>
      <w:rFonts w:ascii="Arial" w:hAnsi="Arial"/>
      <w:b/>
      <w:bCs/>
      <w:kern w:val="32"/>
      <w:sz w:val="800"/>
      <w:szCs w:val="240"/>
    </w:rPr>
  </w:style>
  <w:style w:type="paragraph" w:customStyle="1" w:styleId="Style1">
    <w:name w:val="Style1"/>
    <w:basedOn w:val="Normal"/>
    <w:autoRedefine/>
    <w:rsid w:val="00690703"/>
    <w:rPr>
      <w:sz w:val="20"/>
    </w:rPr>
  </w:style>
  <w:style w:type="paragraph" w:customStyle="1" w:styleId="Style522">
    <w:name w:val="Style522"/>
    <w:basedOn w:val="Normal"/>
    <w:rsid w:val="00690703"/>
    <w:rPr>
      <w:sz w:val="850"/>
      <w:szCs w:val="850"/>
    </w:rPr>
  </w:style>
  <w:style w:type="paragraph" w:styleId="ListParagraph">
    <w:name w:val="List Paragraph"/>
    <w:basedOn w:val="Normal"/>
    <w:uiPriority w:val="34"/>
    <w:qFormat/>
    <w:rsid w:val="00F14267"/>
    <w:pPr>
      <w:ind w:left="708"/>
    </w:pPr>
  </w:style>
  <w:style w:type="character" w:styleId="Strong">
    <w:name w:val="Strong"/>
    <w:uiPriority w:val="22"/>
    <w:qFormat/>
    <w:rsid w:val="00E7738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7738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E7738B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773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773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404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link w:val="HTMLPreformatted"/>
    <w:uiPriority w:val="99"/>
    <w:rsid w:val="004044AA"/>
    <w:rPr>
      <w:rFonts w:ascii="Courier New" w:hAnsi="Courier New" w:cs="Courier New"/>
      <w:lang w:eastAsia="ko-KR"/>
    </w:rPr>
  </w:style>
  <w:style w:type="table" w:styleId="TableGrid">
    <w:name w:val="Table Grid"/>
    <w:basedOn w:val="TableNormal"/>
    <w:rsid w:val="00706B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rsid w:val="001C27E5"/>
    <w:pPr>
      <w:ind w:left="283" w:hanging="283"/>
    </w:pPr>
    <w:rPr>
      <w:sz w:val="20"/>
      <w:szCs w:val="20"/>
    </w:rPr>
  </w:style>
  <w:style w:type="paragraph" w:styleId="List2">
    <w:name w:val="List 2"/>
    <w:basedOn w:val="Normal"/>
    <w:rsid w:val="001C27E5"/>
    <w:pPr>
      <w:ind w:left="566" w:hanging="283"/>
    </w:pPr>
    <w:rPr>
      <w:sz w:val="20"/>
      <w:szCs w:val="20"/>
    </w:rPr>
  </w:style>
  <w:style w:type="character" w:styleId="Hyperlink">
    <w:name w:val="Hyperlink"/>
    <w:uiPriority w:val="99"/>
    <w:unhideWhenUsed/>
    <w:rsid w:val="007B1EDF"/>
    <w:rPr>
      <w:color w:val="0000FF"/>
      <w:u w:val="single"/>
    </w:rPr>
  </w:style>
  <w:style w:type="character" w:styleId="FollowedHyperlink">
    <w:name w:val="FollowedHyperlink"/>
    <w:rsid w:val="003324DD"/>
    <w:rPr>
      <w:color w:val="800080"/>
      <w:u w:val="single"/>
    </w:rPr>
  </w:style>
  <w:style w:type="paragraph" w:styleId="NoSpacing">
    <w:name w:val="No Spacing"/>
    <w:qFormat/>
    <w:rsid w:val="00A52742"/>
    <w:rPr>
      <w:sz w:val="24"/>
      <w:szCs w:val="24"/>
    </w:rPr>
  </w:style>
  <w:style w:type="character" w:customStyle="1" w:styleId="StyleArial10pt">
    <w:name w:val="Style Arial 10 pt"/>
    <w:rsid w:val="00123821"/>
    <w:rPr>
      <w:rFonts w:ascii="Arial" w:hAnsi="Arial"/>
      <w:sz w:val="20"/>
    </w:rPr>
  </w:style>
  <w:style w:type="paragraph" w:customStyle="1" w:styleId="StyleNoSpacingArial10ptJustified">
    <w:name w:val="Style No Spacing + Arial 10 pt Justified"/>
    <w:basedOn w:val="NoSpacing"/>
    <w:rsid w:val="00123821"/>
    <w:pPr>
      <w:jc w:val="both"/>
    </w:pPr>
    <w:rPr>
      <w:rFonts w:ascii="Arial" w:hAnsi="Arial"/>
      <w:sz w:val="20"/>
      <w:szCs w:val="20"/>
    </w:rPr>
  </w:style>
  <w:style w:type="paragraph" w:customStyle="1" w:styleId="StilProredViestruko11re">
    <w:name w:val="Stil Prored:  Višestruko 11 re"/>
    <w:basedOn w:val="Normal"/>
    <w:autoRedefine/>
    <w:rsid w:val="00F625F4"/>
    <w:pPr>
      <w:tabs>
        <w:tab w:val="left" w:pos="0"/>
      </w:tabs>
      <w:ind w:firstLine="357"/>
      <w:jc w:val="both"/>
    </w:pPr>
    <w:rPr>
      <w:rFonts w:ascii="Arial" w:hAnsi="Arial" w:cs="Arial"/>
      <w:sz w:val="22"/>
    </w:rPr>
  </w:style>
  <w:style w:type="paragraph" w:customStyle="1" w:styleId="StyleStilProredViestruko11re">
    <w:name w:val="Style Stil Prored:  Višestruko 11 re +"/>
    <w:basedOn w:val="StilProredViestruko11re"/>
    <w:rsid w:val="00F625F4"/>
    <w:pPr>
      <w:tabs>
        <w:tab w:val="clear" w:pos="0"/>
        <w:tab w:val="left" w:pos="360"/>
      </w:tabs>
      <w:spacing w:after="120"/>
      <w:ind w:firstLine="0"/>
    </w:pPr>
    <w:rPr>
      <w:rFonts w:cs="Times New Roman"/>
      <w:szCs w:val="20"/>
    </w:rPr>
  </w:style>
  <w:style w:type="paragraph" w:customStyle="1" w:styleId="StilNaslov3Proredjednostruko">
    <w:name w:val="Stil Naslov 3 + Prored:  jednostruko"/>
    <w:basedOn w:val="Heading3"/>
    <w:autoRedefine/>
    <w:rsid w:val="00F625F4"/>
    <w:pPr>
      <w:spacing w:before="0" w:after="0"/>
      <w:jc w:val="both"/>
    </w:pPr>
    <w:rPr>
      <w:rFonts w:ascii="Arial" w:hAnsi="Arial" w:cs="Arial"/>
      <w:bCs w:val="0"/>
      <w:sz w:val="22"/>
      <w:szCs w:val="22"/>
    </w:rPr>
  </w:style>
  <w:style w:type="paragraph" w:customStyle="1" w:styleId="StilStyleStilProredViestruko11reIspred0cmVise">
    <w:name w:val="Stil Style Stil Prored:  Višestruko 11 re + + Ispred:  0 cm Viseć..."/>
    <w:basedOn w:val="StyleStilProredViestruko11re"/>
    <w:rsid w:val="00F625F4"/>
    <w:pPr>
      <w:ind w:left="357" w:hanging="357"/>
    </w:pPr>
  </w:style>
  <w:style w:type="character" w:customStyle="1" w:styleId="Heading3Char">
    <w:name w:val="Heading 3 Char"/>
    <w:link w:val="Heading3"/>
    <w:uiPriority w:val="9"/>
    <w:semiHidden/>
    <w:rsid w:val="00F625F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CA71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D10793"/>
    <w:rPr>
      <w:i/>
      <w:iCs/>
    </w:rPr>
  </w:style>
  <w:style w:type="character" w:customStyle="1" w:styleId="apple-style-span">
    <w:name w:val="apple-style-span"/>
    <w:basedOn w:val="DefaultParagraphFont"/>
    <w:rsid w:val="00D10793"/>
  </w:style>
  <w:style w:type="paragraph" w:customStyle="1" w:styleId="Style-2">
    <w:name w:val="Style-2"/>
    <w:rsid w:val="00FC22BB"/>
    <w:pPr>
      <w:suppressAutoHyphens/>
    </w:pPr>
    <w:rPr>
      <w:rFonts w:eastAsia="Arial"/>
      <w:lang w:val="en"/>
    </w:rPr>
  </w:style>
  <w:style w:type="paragraph" w:customStyle="1" w:styleId="Style-3">
    <w:name w:val="Style-3"/>
    <w:rsid w:val="00FC22BB"/>
    <w:pPr>
      <w:suppressAutoHyphens/>
    </w:pPr>
    <w:rPr>
      <w:rFonts w:eastAsia="Arial"/>
      <w:lang w:val="en"/>
    </w:rPr>
  </w:style>
  <w:style w:type="paragraph" w:customStyle="1" w:styleId="Style-4">
    <w:name w:val="Style-4"/>
    <w:rsid w:val="00FC22BB"/>
    <w:pPr>
      <w:suppressAutoHyphens/>
    </w:pPr>
    <w:rPr>
      <w:rFonts w:eastAsia="Arial"/>
      <w:lang w:val="en"/>
    </w:rPr>
  </w:style>
  <w:style w:type="paragraph" w:customStyle="1" w:styleId="Style-5">
    <w:name w:val="Style-5"/>
    <w:rsid w:val="00FC22BB"/>
    <w:pPr>
      <w:suppressAutoHyphens/>
    </w:pPr>
    <w:rPr>
      <w:rFonts w:eastAsia="Arial"/>
      <w:lang w:val="en"/>
    </w:rPr>
  </w:style>
  <w:style w:type="paragraph" w:customStyle="1" w:styleId="Style-6">
    <w:name w:val="Style-6"/>
    <w:rsid w:val="00FC22BB"/>
    <w:pPr>
      <w:suppressAutoHyphens/>
    </w:pPr>
    <w:rPr>
      <w:rFonts w:eastAsia="Arial"/>
      <w:lang w:val="en"/>
    </w:rPr>
  </w:style>
  <w:style w:type="paragraph" w:customStyle="1" w:styleId="Style-7">
    <w:name w:val="Style-7"/>
    <w:rsid w:val="00FC22BB"/>
    <w:pPr>
      <w:suppressAutoHyphens/>
    </w:pPr>
    <w:rPr>
      <w:rFonts w:eastAsia="Arial"/>
      <w:lang w:val="en"/>
    </w:rPr>
  </w:style>
  <w:style w:type="paragraph" w:customStyle="1" w:styleId="Style-8">
    <w:name w:val="Style-8"/>
    <w:rsid w:val="00FC22BB"/>
    <w:pPr>
      <w:suppressAutoHyphens/>
    </w:pPr>
    <w:rPr>
      <w:rFonts w:eastAsia="Arial"/>
      <w:lang w:val="en"/>
    </w:rPr>
  </w:style>
  <w:style w:type="paragraph" w:customStyle="1" w:styleId="Style-9">
    <w:name w:val="Style-9"/>
    <w:rsid w:val="00FC22BB"/>
    <w:pPr>
      <w:suppressAutoHyphens/>
    </w:pPr>
    <w:rPr>
      <w:rFonts w:eastAsia="Arial"/>
      <w:lang w:val="en"/>
    </w:rPr>
  </w:style>
  <w:style w:type="paragraph" w:styleId="Footer">
    <w:name w:val="footer"/>
    <w:basedOn w:val="Normal"/>
    <w:rsid w:val="00E004D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004D9"/>
  </w:style>
  <w:style w:type="paragraph" w:styleId="BalloonText">
    <w:name w:val="Balloon Text"/>
    <w:basedOn w:val="Normal"/>
    <w:semiHidden/>
    <w:rsid w:val="00745FBB"/>
    <w:rPr>
      <w:rFonts w:ascii="Tahoma" w:hAnsi="Tahoma" w:cs="Tahoma"/>
      <w:sz w:val="16"/>
      <w:szCs w:val="16"/>
    </w:rPr>
  </w:style>
  <w:style w:type="paragraph" w:customStyle="1" w:styleId="Obrazac">
    <w:name w:val="Obrazac"/>
    <w:basedOn w:val="Normal"/>
    <w:rsid w:val="00F27360"/>
    <w:pPr>
      <w:jc w:val="both"/>
    </w:pPr>
    <w:rPr>
      <w:lang w:eastAsia="en-US"/>
    </w:rPr>
  </w:style>
  <w:style w:type="paragraph" w:styleId="NormalWeb">
    <w:name w:val="Normal (Web)"/>
    <w:basedOn w:val="Normal"/>
    <w:uiPriority w:val="99"/>
    <w:rsid w:val="00011A8D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rsid w:val="00232FFC"/>
    <w:pPr>
      <w:widowControl w:val="0"/>
      <w:suppressAutoHyphens/>
      <w:autoSpaceDE w:val="0"/>
    </w:pPr>
    <w:rPr>
      <w:rFonts w:ascii="Verdana" w:hAnsi="Verdana" w:cs="Verdana"/>
      <w:sz w:val="20"/>
      <w:szCs w:val="20"/>
      <w:lang w:val="en-US" w:eastAsia="ar-SA"/>
    </w:rPr>
  </w:style>
  <w:style w:type="paragraph" w:styleId="Header">
    <w:name w:val="header"/>
    <w:basedOn w:val="Normal"/>
    <w:rsid w:val="00A14EE4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2309D2"/>
    <w:pPr>
      <w:spacing w:after="120" w:line="480" w:lineRule="auto"/>
    </w:pPr>
    <w:rPr>
      <w:sz w:val="20"/>
      <w:szCs w:val="20"/>
      <w:lang w:val="en-AU"/>
    </w:rPr>
  </w:style>
  <w:style w:type="paragraph" w:customStyle="1" w:styleId="Body1">
    <w:name w:val="Body 1"/>
    <w:rsid w:val="00097611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Bodytext0">
    <w:name w:val="Body text_"/>
    <w:link w:val="BodyText20"/>
    <w:rsid w:val="000024E5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0024E5"/>
    <w:pPr>
      <w:widowControl w:val="0"/>
      <w:shd w:val="clear" w:color="auto" w:fill="FFFFFF"/>
      <w:spacing w:before="300" w:after="180" w:line="0" w:lineRule="atLeast"/>
      <w:jc w:val="both"/>
    </w:pPr>
    <w:rPr>
      <w:rFonts w:ascii="Arial" w:eastAsia="Arial" w:hAnsi="Arial" w:cs="Arial"/>
      <w:sz w:val="22"/>
      <w:szCs w:val="22"/>
    </w:rPr>
  </w:style>
  <w:style w:type="character" w:customStyle="1" w:styleId="BodyText1">
    <w:name w:val="Body Text1"/>
    <w:rsid w:val="006C2F6C"/>
    <w:rPr>
      <w:rFonts w:ascii="Arial" w:eastAsia="Arial" w:hAnsi="Arial" w:cs="Arial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hr-HR"/>
    </w:rPr>
  </w:style>
  <w:style w:type="character" w:customStyle="1" w:styleId="Bodytext3">
    <w:name w:val="Body text (3)_"/>
    <w:link w:val="Bodytext30"/>
    <w:rsid w:val="00AF3266"/>
    <w:rPr>
      <w:b/>
      <w:bCs/>
      <w:i/>
      <w:iCs/>
      <w:sz w:val="23"/>
      <w:szCs w:val="23"/>
      <w:shd w:val="clear" w:color="auto" w:fill="FFFFFF"/>
    </w:rPr>
  </w:style>
  <w:style w:type="character" w:customStyle="1" w:styleId="BodytextItalic">
    <w:name w:val="Body text + Italic"/>
    <w:rsid w:val="00AF32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hr-HR"/>
    </w:rPr>
  </w:style>
  <w:style w:type="paragraph" w:customStyle="1" w:styleId="Bodytext30">
    <w:name w:val="Body text (3)"/>
    <w:basedOn w:val="Normal"/>
    <w:link w:val="Bodytext3"/>
    <w:rsid w:val="00AF3266"/>
    <w:pPr>
      <w:widowControl w:val="0"/>
      <w:shd w:val="clear" w:color="auto" w:fill="FFFFFF"/>
      <w:spacing w:before="120" w:after="720" w:line="0" w:lineRule="atLeast"/>
      <w:jc w:val="center"/>
    </w:pPr>
    <w:rPr>
      <w:b/>
      <w:bCs/>
      <w:i/>
      <w:iCs/>
      <w:sz w:val="23"/>
      <w:szCs w:val="23"/>
    </w:rPr>
  </w:style>
  <w:style w:type="character" w:customStyle="1" w:styleId="Teletype">
    <w:name w:val="Teletype"/>
    <w:rsid w:val="00507188"/>
    <w:rPr>
      <w:rFonts w:ascii="DejaVu Sans Mono" w:eastAsia="DejaVu Sans" w:hAnsi="DejaVu Sans Mono" w:cs="DejaVu Sans Mono"/>
    </w:rPr>
  </w:style>
  <w:style w:type="character" w:customStyle="1" w:styleId="Bodytext6">
    <w:name w:val="Body text (6)_"/>
    <w:link w:val="Bodytext61"/>
    <w:rsid w:val="00655104"/>
    <w:rPr>
      <w:sz w:val="23"/>
      <w:szCs w:val="23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655104"/>
    <w:pPr>
      <w:widowControl w:val="0"/>
      <w:shd w:val="clear" w:color="auto" w:fill="FFFFFF"/>
      <w:spacing w:line="277" w:lineRule="exact"/>
      <w:ind w:hanging="1200"/>
      <w:jc w:val="both"/>
    </w:pPr>
    <w:rPr>
      <w:sz w:val="23"/>
      <w:szCs w:val="23"/>
    </w:rPr>
  </w:style>
  <w:style w:type="paragraph" w:customStyle="1" w:styleId="t-9-8">
    <w:name w:val="t-9-8"/>
    <w:basedOn w:val="Normal"/>
    <w:rsid w:val="00023DF1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023DF1"/>
    <w:pPr>
      <w:spacing w:before="100" w:beforeAutospacing="1" w:after="100" w:afterAutospacing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C0D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F625F4"/>
    <w:pPr>
      <w:keepNext/>
      <w:spacing w:before="240" w:after="60"/>
      <w:outlineLvl w:val="0"/>
    </w:pPr>
    <w:rPr>
      <w:rFonts w:ascii="Arial" w:hAnsi="Arial" w:cs="Arial"/>
      <w:b/>
      <w:bCs/>
      <w:kern w:val="32"/>
      <w:sz w:val="22"/>
      <w:szCs w:val="22"/>
    </w:rPr>
  </w:style>
  <w:style w:type="paragraph" w:styleId="Heading2">
    <w:name w:val="heading 2"/>
    <w:basedOn w:val="Normal"/>
    <w:next w:val="Normal"/>
    <w:qFormat/>
    <w:rsid w:val="00765C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25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765C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">
    <w:name w:val="Style"/>
    <w:rsid w:val="00690703"/>
    <w:rPr>
      <w:rFonts w:ascii="Arial" w:hAnsi="Arial"/>
      <w:b/>
      <w:bCs/>
      <w:kern w:val="32"/>
      <w:sz w:val="800"/>
      <w:szCs w:val="240"/>
    </w:rPr>
  </w:style>
  <w:style w:type="paragraph" w:customStyle="1" w:styleId="Style1">
    <w:name w:val="Style1"/>
    <w:basedOn w:val="Normal"/>
    <w:autoRedefine/>
    <w:rsid w:val="00690703"/>
    <w:rPr>
      <w:sz w:val="20"/>
    </w:rPr>
  </w:style>
  <w:style w:type="paragraph" w:customStyle="1" w:styleId="Style522">
    <w:name w:val="Style522"/>
    <w:basedOn w:val="Normal"/>
    <w:rsid w:val="00690703"/>
    <w:rPr>
      <w:sz w:val="850"/>
      <w:szCs w:val="850"/>
    </w:rPr>
  </w:style>
  <w:style w:type="paragraph" w:styleId="ListParagraph">
    <w:name w:val="List Paragraph"/>
    <w:basedOn w:val="Normal"/>
    <w:uiPriority w:val="34"/>
    <w:qFormat/>
    <w:rsid w:val="00F14267"/>
    <w:pPr>
      <w:ind w:left="708"/>
    </w:pPr>
  </w:style>
  <w:style w:type="character" w:styleId="Strong">
    <w:name w:val="Strong"/>
    <w:uiPriority w:val="22"/>
    <w:qFormat/>
    <w:rsid w:val="00E7738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7738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E7738B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773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773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404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link w:val="HTMLPreformatted"/>
    <w:uiPriority w:val="99"/>
    <w:rsid w:val="004044AA"/>
    <w:rPr>
      <w:rFonts w:ascii="Courier New" w:hAnsi="Courier New" w:cs="Courier New"/>
      <w:lang w:eastAsia="ko-KR"/>
    </w:rPr>
  </w:style>
  <w:style w:type="table" w:styleId="TableGrid">
    <w:name w:val="Table Grid"/>
    <w:basedOn w:val="TableNormal"/>
    <w:rsid w:val="00706B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rsid w:val="001C27E5"/>
    <w:pPr>
      <w:ind w:left="283" w:hanging="283"/>
    </w:pPr>
    <w:rPr>
      <w:sz w:val="20"/>
      <w:szCs w:val="20"/>
    </w:rPr>
  </w:style>
  <w:style w:type="paragraph" w:styleId="List2">
    <w:name w:val="List 2"/>
    <w:basedOn w:val="Normal"/>
    <w:rsid w:val="001C27E5"/>
    <w:pPr>
      <w:ind w:left="566" w:hanging="283"/>
    </w:pPr>
    <w:rPr>
      <w:sz w:val="20"/>
      <w:szCs w:val="20"/>
    </w:rPr>
  </w:style>
  <w:style w:type="character" w:styleId="Hyperlink">
    <w:name w:val="Hyperlink"/>
    <w:uiPriority w:val="99"/>
    <w:unhideWhenUsed/>
    <w:rsid w:val="007B1EDF"/>
    <w:rPr>
      <w:color w:val="0000FF"/>
      <w:u w:val="single"/>
    </w:rPr>
  </w:style>
  <w:style w:type="character" w:styleId="FollowedHyperlink">
    <w:name w:val="FollowedHyperlink"/>
    <w:rsid w:val="003324DD"/>
    <w:rPr>
      <w:color w:val="800080"/>
      <w:u w:val="single"/>
    </w:rPr>
  </w:style>
  <w:style w:type="paragraph" w:styleId="NoSpacing">
    <w:name w:val="No Spacing"/>
    <w:qFormat/>
    <w:rsid w:val="00A52742"/>
    <w:rPr>
      <w:sz w:val="24"/>
      <w:szCs w:val="24"/>
    </w:rPr>
  </w:style>
  <w:style w:type="character" w:customStyle="1" w:styleId="StyleArial10pt">
    <w:name w:val="Style Arial 10 pt"/>
    <w:rsid w:val="00123821"/>
    <w:rPr>
      <w:rFonts w:ascii="Arial" w:hAnsi="Arial"/>
      <w:sz w:val="20"/>
    </w:rPr>
  </w:style>
  <w:style w:type="paragraph" w:customStyle="1" w:styleId="StyleNoSpacingArial10ptJustified">
    <w:name w:val="Style No Spacing + Arial 10 pt Justified"/>
    <w:basedOn w:val="NoSpacing"/>
    <w:rsid w:val="00123821"/>
    <w:pPr>
      <w:jc w:val="both"/>
    </w:pPr>
    <w:rPr>
      <w:rFonts w:ascii="Arial" w:hAnsi="Arial"/>
      <w:sz w:val="20"/>
      <w:szCs w:val="20"/>
    </w:rPr>
  </w:style>
  <w:style w:type="paragraph" w:customStyle="1" w:styleId="StilProredViestruko11re">
    <w:name w:val="Stil Prored:  Višestruko 11 re"/>
    <w:basedOn w:val="Normal"/>
    <w:autoRedefine/>
    <w:rsid w:val="00F625F4"/>
    <w:pPr>
      <w:tabs>
        <w:tab w:val="left" w:pos="0"/>
      </w:tabs>
      <w:ind w:firstLine="357"/>
      <w:jc w:val="both"/>
    </w:pPr>
    <w:rPr>
      <w:rFonts w:ascii="Arial" w:hAnsi="Arial" w:cs="Arial"/>
      <w:sz w:val="22"/>
    </w:rPr>
  </w:style>
  <w:style w:type="paragraph" w:customStyle="1" w:styleId="StyleStilProredViestruko11re">
    <w:name w:val="Style Stil Prored:  Višestruko 11 re +"/>
    <w:basedOn w:val="StilProredViestruko11re"/>
    <w:rsid w:val="00F625F4"/>
    <w:pPr>
      <w:tabs>
        <w:tab w:val="clear" w:pos="0"/>
        <w:tab w:val="left" w:pos="360"/>
      </w:tabs>
      <w:spacing w:after="120"/>
      <w:ind w:firstLine="0"/>
    </w:pPr>
    <w:rPr>
      <w:rFonts w:cs="Times New Roman"/>
      <w:szCs w:val="20"/>
    </w:rPr>
  </w:style>
  <w:style w:type="paragraph" w:customStyle="1" w:styleId="StilNaslov3Proredjednostruko">
    <w:name w:val="Stil Naslov 3 + Prored:  jednostruko"/>
    <w:basedOn w:val="Heading3"/>
    <w:autoRedefine/>
    <w:rsid w:val="00F625F4"/>
    <w:pPr>
      <w:spacing w:before="0" w:after="0"/>
      <w:jc w:val="both"/>
    </w:pPr>
    <w:rPr>
      <w:rFonts w:ascii="Arial" w:hAnsi="Arial" w:cs="Arial"/>
      <w:bCs w:val="0"/>
      <w:sz w:val="22"/>
      <w:szCs w:val="22"/>
    </w:rPr>
  </w:style>
  <w:style w:type="paragraph" w:customStyle="1" w:styleId="StilStyleStilProredViestruko11reIspred0cmVise">
    <w:name w:val="Stil Style Stil Prored:  Višestruko 11 re + + Ispred:  0 cm Viseć..."/>
    <w:basedOn w:val="StyleStilProredViestruko11re"/>
    <w:rsid w:val="00F625F4"/>
    <w:pPr>
      <w:ind w:left="357" w:hanging="357"/>
    </w:pPr>
  </w:style>
  <w:style w:type="character" w:customStyle="1" w:styleId="Heading3Char">
    <w:name w:val="Heading 3 Char"/>
    <w:link w:val="Heading3"/>
    <w:uiPriority w:val="9"/>
    <w:semiHidden/>
    <w:rsid w:val="00F625F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CA71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D10793"/>
    <w:rPr>
      <w:i/>
      <w:iCs/>
    </w:rPr>
  </w:style>
  <w:style w:type="character" w:customStyle="1" w:styleId="apple-style-span">
    <w:name w:val="apple-style-span"/>
    <w:basedOn w:val="DefaultParagraphFont"/>
    <w:rsid w:val="00D10793"/>
  </w:style>
  <w:style w:type="paragraph" w:customStyle="1" w:styleId="Style-2">
    <w:name w:val="Style-2"/>
    <w:rsid w:val="00FC22BB"/>
    <w:pPr>
      <w:suppressAutoHyphens/>
    </w:pPr>
    <w:rPr>
      <w:rFonts w:eastAsia="Arial"/>
      <w:lang w:val="en"/>
    </w:rPr>
  </w:style>
  <w:style w:type="paragraph" w:customStyle="1" w:styleId="Style-3">
    <w:name w:val="Style-3"/>
    <w:rsid w:val="00FC22BB"/>
    <w:pPr>
      <w:suppressAutoHyphens/>
    </w:pPr>
    <w:rPr>
      <w:rFonts w:eastAsia="Arial"/>
      <w:lang w:val="en"/>
    </w:rPr>
  </w:style>
  <w:style w:type="paragraph" w:customStyle="1" w:styleId="Style-4">
    <w:name w:val="Style-4"/>
    <w:rsid w:val="00FC22BB"/>
    <w:pPr>
      <w:suppressAutoHyphens/>
    </w:pPr>
    <w:rPr>
      <w:rFonts w:eastAsia="Arial"/>
      <w:lang w:val="en"/>
    </w:rPr>
  </w:style>
  <w:style w:type="paragraph" w:customStyle="1" w:styleId="Style-5">
    <w:name w:val="Style-5"/>
    <w:rsid w:val="00FC22BB"/>
    <w:pPr>
      <w:suppressAutoHyphens/>
    </w:pPr>
    <w:rPr>
      <w:rFonts w:eastAsia="Arial"/>
      <w:lang w:val="en"/>
    </w:rPr>
  </w:style>
  <w:style w:type="paragraph" w:customStyle="1" w:styleId="Style-6">
    <w:name w:val="Style-6"/>
    <w:rsid w:val="00FC22BB"/>
    <w:pPr>
      <w:suppressAutoHyphens/>
    </w:pPr>
    <w:rPr>
      <w:rFonts w:eastAsia="Arial"/>
      <w:lang w:val="en"/>
    </w:rPr>
  </w:style>
  <w:style w:type="paragraph" w:customStyle="1" w:styleId="Style-7">
    <w:name w:val="Style-7"/>
    <w:rsid w:val="00FC22BB"/>
    <w:pPr>
      <w:suppressAutoHyphens/>
    </w:pPr>
    <w:rPr>
      <w:rFonts w:eastAsia="Arial"/>
      <w:lang w:val="en"/>
    </w:rPr>
  </w:style>
  <w:style w:type="paragraph" w:customStyle="1" w:styleId="Style-8">
    <w:name w:val="Style-8"/>
    <w:rsid w:val="00FC22BB"/>
    <w:pPr>
      <w:suppressAutoHyphens/>
    </w:pPr>
    <w:rPr>
      <w:rFonts w:eastAsia="Arial"/>
      <w:lang w:val="en"/>
    </w:rPr>
  </w:style>
  <w:style w:type="paragraph" w:customStyle="1" w:styleId="Style-9">
    <w:name w:val="Style-9"/>
    <w:rsid w:val="00FC22BB"/>
    <w:pPr>
      <w:suppressAutoHyphens/>
    </w:pPr>
    <w:rPr>
      <w:rFonts w:eastAsia="Arial"/>
      <w:lang w:val="en"/>
    </w:rPr>
  </w:style>
  <w:style w:type="paragraph" w:styleId="Footer">
    <w:name w:val="footer"/>
    <w:basedOn w:val="Normal"/>
    <w:rsid w:val="00E004D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004D9"/>
  </w:style>
  <w:style w:type="paragraph" w:styleId="BalloonText">
    <w:name w:val="Balloon Text"/>
    <w:basedOn w:val="Normal"/>
    <w:semiHidden/>
    <w:rsid w:val="00745FBB"/>
    <w:rPr>
      <w:rFonts w:ascii="Tahoma" w:hAnsi="Tahoma" w:cs="Tahoma"/>
      <w:sz w:val="16"/>
      <w:szCs w:val="16"/>
    </w:rPr>
  </w:style>
  <w:style w:type="paragraph" w:customStyle="1" w:styleId="Obrazac">
    <w:name w:val="Obrazac"/>
    <w:basedOn w:val="Normal"/>
    <w:rsid w:val="00F27360"/>
    <w:pPr>
      <w:jc w:val="both"/>
    </w:pPr>
    <w:rPr>
      <w:lang w:eastAsia="en-US"/>
    </w:rPr>
  </w:style>
  <w:style w:type="paragraph" w:styleId="NormalWeb">
    <w:name w:val="Normal (Web)"/>
    <w:basedOn w:val="Normal"/>
    <w:uiPriority w:val="99"/>
    <w:rsid w:val="00011A8D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rsid w:val="00232FFC"/>
    <w:pPr>
      <w:widowControl w:val="0"/>
      <w:suppressAutoHyphens/>
      <w:autoSpaceDE w:val="0"/>
    </w:pPr>
    <w:rPr>
      <w:rFonts w:ascii="Verdana" w:hAnsi="Verdana" w:cs="Verdana"/>
      <w:sz w:val="20"/>
      <w:szCs w:val="20"/>
      <w:lang w:val="en-US" w:eastAsia="ar-SA"/>
    </w:rPr>
  </w:style>
  <w:style w:type="paragraph" w:styleId="Header">
    <w:name w:val="header"/>
    <w:basedOn w:val="Normal"/>
    <w:rsid w:val="00A14EE4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2309D2"/>
    <w:pPr>
      <w:spacing w:after="120" w:line="480" w:lineRule="auto"/>
    </w:pPr>
    <w:rPr>
      <w:sz w:val="20"/>
      <w:szCs w:val="20"/>
      <w:lang w:val="en-AU"/>
    </w:rPr>
  </w:style>
  <w:style w:type="paragraph" w:customStyle="1" w:styleId="Body1">
    <w:name w:val="Body 1"/>
    <w:rsid w:val="00097611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Bodytext0">
    <w:name w:val="Body text_"/>
    <w:link w:val="BodyText20"/>
    <w:rsid w:val="000024E5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0024E5"/>
    <w:pPr>
      <w:widowControl w:val="0"/>
      <w:shd w:val="clear" w:color="auto" w:fill="FFFFFF"/>
      <w:spacing w:before="300" w:after="180" w:line="0" w:lineRule="atLeast"/>
      <w:jc w:val="both"/>
    </w:pPr>
    <w:rPr>
      <w:rFonts w:ascii="Arial" w:eastAsia="Arial" w:hAnsi="Arial" w:cs="Arial"/>
      <w:sz w:val="22"/>
      <w:szCs w:val="22"/>
    </w:rPr>
  </w:style>
  <w:style w:type="character" w:customStyle="1" w:styleId="BodyText1">
    <w:name w:val="Body Text1"/>
    <w:rsid w:val="006C2F6C"/>
    <w:rPr>
      <w:rFonts w:ascii="Arial" w:eastAsia="Arial" w:hAnsi="Arial" w:cs="Arial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hr-HR"/>
    </w:rPr>
  </w:style>
  <w:style w:type="character" w:customStyle="1" w:styleId="Bodytext3">
    <w:name w:val="Body text (3)_"/>
    <w:link w:val="Bodytext30"/>
    <w:rsid w:val="00AF3266"/>
    <w:rPr>
      <w:b/>
      <w:bCs/>
      <w:i/>
      <w:iCs/>
      <w:sz w:val="23"/>
      <w:szCs w:val="23"/>
      <w:shd w:val="clear" w:color="auto" w:fill="FFFFFF"/>
    </w:rPr>
  </w:style>
  <w:style w:type="character" w:customStyle="1" w:styleId="BodytextItalic">
    <w:name w:val="Body text + Italic"/>
    <w:rsid w:val="00AF32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hr-HR"/>
    </w:rPr>
  </w:style>
  <w:style w:type="paragraph" w:customStyle="1" w:styleId="Bodytext30">
    <w:name w:val="Body text (3)"/>
    <w:basedOn w:val="Normal"/>
    <w:link w:val="Bodytext3"/>
    <w:rsid w:val="00AF3266"/>
    <w:pPr>
      <w:widowControl w:val="0"/>
      <w:shd w:val="clear" w:color="auto" w:fill="FFFFFF"/>
      <w:spacing w:before="120" w:after="720" w:line="0" w:lineRule="atLeast"/>
      <w:jc w:val="center"/>
    </w:pPr>
    <w:rPr>
      <w:b/>
      <w:bCs/>
      <w:i/>
      <w:iCs/>
      <w:sz w:val="23"/>
      <w:szCs w:val="23"/>
    </w:rPr>
  </w:style>
  <w:style w:type="character" w:customStyle="1" w:styleId="Teletype">
    <w:name w:val="Teletype"/>
    <w:rsid w:val="00507188"/>
    <w:rPr>
      <w:rFonts w:ascii="DejaVu Sans Mono" w:eastAsia="DejaVu Sans" w:hAnsi="DejaVu Sans Mono" w:cs="DejaVu Sans Mono"/>
    </w:rPr>
  </w:style>
  <w:style w:type="character" w:customStyle="1" w:styleId="Bodytext6">
    <w:name w:val="Body text (6)_"/>
    <w:link w:val="Bodytext61"/>
    <w:rsid w:val="00655104"/>
    <w:rPr>
      <w:sz w:val="23"/>
      <w:szCs w:val="23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655104"/>
    <w:pPr>
      <w:widowControl w:val="0"/>
      <w:shd w:val="clear" w:color="auto" w:fill="FFFFFF"/>
      <w:spacing w:line="277" w:lineRule="exact"/>
      <w:ind w:hanging="1200"/>
      <w:jc w:val="both"/>
    </w:pPr>
    <w:rPr>
      <w:sz w:val="23"/>
      <w:szCs w:val="23"/>
    </w:rPr>
  </w:style>
  <w:style w:type="paragraph" w:customStyle="1" w:styleId="t-9-8">
    <w:name w:val="t-9-8"/>
    <w:basedOn w:val="Normal"/>
    <w:rsid w:val="00023DF1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023DF1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121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1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7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E6511-1342-48BF-B25F-0AC97EF2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7</Pages>
  <Words>3300</Words>
  <Characters>18813</Characters>
  <Application>Microsoft Office Word</Application>
  <DocSecurity>0</DocSecurity>
  <Lines>156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AD 12</vt:lpstr>
      <vt:lpstr>AD 12</vt:lpstr>
    </vt:vector>
  </TitlesOfParts>
  <Company>Dekanat</Company>
  <LinksUpToDate>false</LinksUpToDate>
  <CharactersWithSpaces>22069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 12</dc:title>
  <dc:creator>Nina</dc:creator>
  <cp:lastModifiedBy>Nina</cp:lastModifiedBy>
  <cp:revision>25</cp:revision>
  <cp:lastPrinted>2014-03-05T11:33:00Z</cp:lastPrinted>
  <dcterms:created xsi:type="dcterms:W3CDTF">2014-04-22T11:24:00Z</dcterms:created>
  <dcterms:modified xsi:type="dcterms:W3CDTF">2014-04-23T10:03:00Z</dcterms:modified>
</cp:coreProperties>
</file>