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C34435" w:rsidRDefault="00EA5CA3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40D90">
        <w:rPr>
          <w:rFonts w:ascii="Arial" w:hAnsi="Arial" w:cs="Arial"/>
          <w:sz w:val="20"/>
          <w:szCs w:val="20"/>
        </w:rPr>
        <w:t>1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E1EA3">
        <w:rPr>
          <w:rFonts w:ascii="Arial" w:hAnsi="Arial" w:cs="Arial"/>
          <w:sz w:val="20"/>
          <w:szCs w:val="20"/>
        </w:rPr>
        <w:t>6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E1EA3">
        <w:rPr>
          <w:rFonts w:ascii="Arial" w:hAnsi="Arial" w:cs="Arial"/>
          <w:sz w:val="20"/>
          <w:szCs w:val="20"/>
        </w:rPr>
        <w:t>7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 w:rsidR="000F2FAB"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C627DF">
        <w:rPr>
          <w:rFonts w:ascii="Arial" w:hAnsi="Arial" w:cs="Arial"/>
          <w:sz w:val="20"/>
          <w:szCs w:val="20"/>
        </w:rPr>
        <w:t>1</w:t>
      </w:r>
      <w:r w:rsidR="00340D90">
        <w:rPr>
          <w:rFonts w:ascii="Arial" w:hAnsi="Arial" w:cs="Arial"/>
          <w:sz w:val="20"/>
          <w:szCs w:val="20"/>
        </w:rPr>
        <w:t>5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340D90">
        <w:rPr>
          <w:rFonts w:ascii="Arial" w:hAnsi="Arial" w:cs="Arial"/>
          <w:sz w:val="20"/>
          <w:szCs w:val="20"/>
        </w:rPr>
        <w:t>rujna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E64399">
        <w:rPr>
          <w:rFonts w:ascii="Arial" w:hAnsi="Arial" w:cs="Arial"/>
          <w:sz w:val="20"/>
          <w:szCs w:val="20"/>
        </w:rPr>
        <w:t>7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CE1EA3">
        <w:rPr>
          <w:rFonts w:ascii="Arial" w:hAnsi="Arial" w:cs="Arial"/>
          <w:sz w:val="20"/>
          <w:szCs w:val="20"/>
        </w:rPr>
        <w:t>9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562C97" w:rsidRPr="00E55C3D">
        <w:rPr>
          <w:rFonts w:ascii="Arial" w:hAnsi="Arial" w:cs="Arial"/>
          <w:sz w:val="20"/>
          <w:szCs w:val="20"/>
        </w:rPr>
        <w:t>doc. Aćimović</w:t>
      </w:r>
      <w:r w:rsidR="00562C97">
        <w:rPr>
          <w:rFonts w:ascii="Arial" w:hAnsi="Arial" w:cs="Arial"/>
          <w:sz w:val="20"/>
          <w:szCs w:val="20"/>
        </w:rPr>
        <w:t>,</w:t>
      </w:r>
      <w:r w:rsidR="00562C97" w:rsidRPr="00E55C3D">
        <w:rPr>
          <w:rFonts w:ascii="Arial" w:hAnsi="Arial" w:cs="Arial"/>
          <w:sz w:val="20"/>
          <w:szCs w:val="20"/>
        </w:rPr>
        <w:t xml:space="preserve"> </w:t>
      </w:r>
      <w:r w:rsidR="00C42808">
        <w:rPr>
          <w:rFonts w:ascii="Arial" w:hAnsi="Arial" w:cs="Arial"/>
          <w:sz w:val="20"/>
          <w:szCs w:val="20"/>
        </w:rPr>
        <w:t xml:space="preserve">asis. Bajc, </w:t>
      </w:r>
      <w:r w:rsidR="00232913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562C97" w:rsidRPr="00E55C3D">
        <w:rPr>
          <w:rFonts w:ascii="Arial" w:hAnsi="Arial" w:cs="Arial"/>
          <w:sz w:val="20"/>
          <w:szCs w:val="20"/>
        </w:rPr>
        <w:t xml:space="preserve">prof. Bukvić, </w:t>
      </w:r>
      <w:r w:rsidR="00D50A3F">
        <w:rPr>
          <w:rFonts w:ascii="Arial" w:hAnsi="Arial" w:cs="Arial"/>
          <w:sz w:val="20"/>
          <w:szCs w:val="20"/>
        </w:rPr>
        <w:t>doc</w:t>
      </w:r>
      <w:r w:rsidR="00D50A3F" w:rsidRPr="00E55C3D">
        <w:rPr>
          <w:rFonts w:ascii="Arial" w:hAnsi="Arial" w:cs="Arial"/>
          <w:sz w:val="20"/>
          <w:szCs w:val="20"/>
        </w:rPr>
        <w:t>. Dević</w:t>
      </w:r>
      <w:r w:rsidR="00D50A3F">
        <w:rPr>
          <w:rFonts w:ascii="Arial" w:hAnsi="Arial" w:cs="Arial"/>
          <w:sz w:val="20"/>
          <w:szCs w:val="20"/>
        </w:rPr>
        <w:t>,</w:t>
      </w:r>
      <w:r w:rsidR="00D50A3F" w:rsidRPr="00E64399">
        <w:rPr>
          <w:rFonts w:ascii="Arial" w:hAnsi="Arial" w:cs="Arial"/>
          <w:sz w:val="20"/>
          <w:szCs w:val="20"/>
        </w:rPr>
        <w:t xml:space="preserve"> </w:t>
      </w:r>
      <w:r w:rsidR="007228CE" w:rsidRPr="00E55C3D">
        <w:rPr>
          <w:rFonts w:ascii="Arial" w:hAnsi="Arial" w:cs="Arial"/>
          <w:sz w:val="20"/>
          <w:szCs w:val="20"/>
        </w:rPr>
        <w:t>prof. Ilijić,</w:t>
      </w:r>
      <w:r w:rsidR="007228CE">
        <w:rPr>
          <w:rFonts w:ascii="Arial" w:hAnsi="Arial" w:cs="Arial"/>
          <w:sz w:val="20"/>
          <w:szCs w:val="20"/>
        </w:rPr>
        <w:t xml:space="preserve"> </w:t>
      </w:r>
      <w:r w:rsidR="00365FCE">
        <w:rPr>
          <w:rFonts w:ascii="Arial" w:hAnsi="Arial" w:cs="Arial"/>
          <w:sz w:val="20"/>
          <w:szCs w:val="20"/>
        </w:rPr>
        <w:t>,</w:t>
      </w:r>
      <w:r w:rsidR="00365FCE" w:rsidRPr="006F69DB">
        <w:rPr>
          <w:rFonts w:ascii="Arial" w:hAnsi="Arial" w:cs="Arial"/>
          <w:sz w:val="20"/>
          <w:szCs w:val="20"/>
        </w:rPr>
        <w:t xml:space="preserve"> </w:t>
      </w:r>
      <w:r w:rsidR="00D50A3F" w:rsidRPr="00E55C3D">
        <w:rPr>
          <w:rFonts w:ascii="Arial" w:hAnsi="Arial" w:cs="Arial"/>
          <w:sz w:val="20"/>
          <w:szCs w:val="20"/>
        </w:rPr>
        <w:t xml:space="preserve">doc. Jeličić, </w:t>
      </w:r>
      <w:r w:rsidR="00365FCE">
        <w:rPr>
          <w:rFonts w:ascii="Arial" w:hAnsi="Arial" w:cs="Arial"/>
          <w:sz w:val="20"/>
          <w:szCs w:val="20"/>
        </w:rPr>
        <w:t xml:space="preserve">doc. Jurić, </w:t>
      </w:r>
      <w:r w:rsidR="009D02BA" w:rsidRPr="00E55C3D">
        <w:rPr>
          <w:rFonts w:ascii="Arial" w:hAnsi="Arial" w:cs="Arial"/>
          <w:sz w:val="20"/>
          <w:szCs w:val="20"/>
        </w:rPr>
        <w:t xml:space="preserve">prof. Kolbas,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D50A3F" w:rsidRPr="00E55C3D">
        <w:rPr>
          <w:rFonts w:ascii="Arial" w:hAnsi="Arial" w:cs="Arial"/>
          <w:sz w:val="20"/>
          <w:szCs w:val="20"/>
        </w:rPr>
        <w:t xml:space="preserve">doc. Linta,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EA5CA3">
        <w:rPr>
          <w:rFonts w:ascii="Arial" w:hAnsi="Arial" w:cs="Arial"/>
          <w:sz w:val="20"/>
          <w:szCs w:val="20"/>
        </w:rPr>
        <w:t>prof</w:t>
      </w:r>
      <w:r w:rsidR="00EA5CA3" w:rsidRPr="00E55C3D">
        <w:rPr>
          <w:rFonts w:ascii="Arial" w:hAnsi="Arial" w:cs="Arial"/>
          <w:sz w:val="20"/>
          <w:szCs w:val="20"/>
        </w:rPr>
        <w:t>. Matišić</w:t>
      </w:r>
      <w:r w:rsidR="00EA5CA3">
        <w:rPr>
          <w:rFonts w:ascii="Arial" w:hAnsi="Arial" w:cs="Arial"/>
          <w:sz w:val="20"/>
          <w:szCs w:val="20"/>
        </w:rPr>
        <w:t xml:space="preserve">, </w:t>
      </w:r>
      <w:r w:rsidR="00562C97" w:rsidRPr="00E55C3D">
        <w:rPr>
          <w:rFonts w:ascii="Arial" w:hAnsi="Arial" w:cs="Arial"/>
          <w:sz w:val="20"/>
          <w:szCs w:val="20"/>
        </w:rPr>
        <w:t>prof. Mihletić,</w:t>
      </w:r>
      <w:r w:rsidR="00562C97">
        <w:rPr>
          <w:rFonts w:ascii="Arial" w:hAnsi="Arial" w:cs="Arial"/>
          <w:sz w:val="20"/>
          <w:szCs w:val="20"/>
        </w:rPr>
        <w:t xml:space="preserve"> </w:t>
      </w:r>
      <w:r w:rsidR="00D50A3F">
        <w:rPr>
          <w:rFonts w:ascii="Arial" w:hAnsi="Arial" w:cs="Arial"/>
          <w:sz w:val="20"/>
          <w:szCs w:val="20"/>
        </w:rPr>
        <w:t xml:space="preserve">asis. Omerzo, </w:t>
      </w:r>
      <w:r w:rsidR="00562C97" w:rsidRPr="00E55C3D">
        <w:rPr>
          <w:rFonts w:ascii="Arial" w:hAnsi="Arial" w:cs="Arial"/>
          <w:sz w:val="20"/>
          <w:szCs w:val="20"/>
        </w:rPr>
        <w:t xml:space="preserve">doc. Orhel, </w:t>
      </w:r>
      <w:r w:rsidR="000360C3" w:rsidRPr="00E55C3D">
        <w:rPr>
          <w:rFonts w:ascii="Arial" w:hAnsi="Arial" w:cs="Arial"/>
          <w:sz w:val="20"/>
          <w:szCs w:val="20"/>
        </w:rPr>
        <w:t>prof. Ostojić,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7228CE" w:rsidRPr="00E55C3D">
        <w:rPr>
          <w:rFonts w:ascii="Arial" w:hAnsi="Arial" w:cs="Arial"/>
          <w:sz w:val="20"/>
          <w:szCs w:val="20"/>
        </w:rPr>
        <w:t xml:space="preserve">doc. Pavković, </w:t>
      </w:r>
      <w:r w:rsidR="00EA5CA3" w:rsidRPr="00E55C3D">
        <w:rPr>
          <w:rFonts w:ascii="Arial" w:hAnsi="Arial" w:cs="Arial"/>
          <w:sz w:val="20"/>
          <w:szCs w:val="20"/>
        </w:rPr>
        <w:t>prof. Petlevski,</w:t>
      </w:r>
      <w:r w:rsidR="00EA5CA3">
        <w:rPr>
          <w:rFonts w:ascii="Arial" w:hAnsi="Arial" w:cs="Arial"/>
          <w:sz w:val="20"/>
          <w:szCs w:val="20"/>
        </w:rPr>
        <w:t xml:space="preserve"> </w:t>
      </w:r>
      <w:r w:rsidR="007C4D8A" w:rsidRPr="00E55C3D">
        <w:rPr>
          <w:rFonts w:ascii="Arial" w:hAnsi="Arial" w:cs="Arial"/>
          <w:sz w:val="20"/>
          <w:szCs w:val="20"/>
        </w:rPr>
        <w:t>doc. Petković,</w:t>
      </w:r>
      <w:r w:rsidR="007C4D8A">
        <w:rPr>
          <w:rFonts w:ascii="Arial" w:hAnsi="Arial" w:cs="Arial"/>
          <w:sz w:val="20"/>
          <w:szCs w:val="20"/>
        </w:rPr>
        <w:t xml:space="preserve"> </w:t>
      </w:r>
      <w:r w:rsidR="00B87C92">
        <w:rPr>
          <w:rFonts w:ascii="Arial" w:hAnsi="Arial" w:cs="Arial"/>
          <w:sz w:val="20"/>
          <w:szCs w:val="20"/>
        </w:rPr>
        <w:t>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4E53FF" w:rsidRPr="00E55C3D">
        <w:rPr>
          <w:rFonts w:ascii="Arial" w:hAnsi="Arial" w:cs="Arial"/>
          <w:sz w:val="20"/>
          <w:szCs w:val="20"/>
        </w:rPr>
        <w:t xml:space="preserve">prof. Popović, </w:t>
      </w:r>
      <w:r w:rsidR="007228CE">
        <w:rPr>
          <w:rFonts w:ascii="Arial" w:hAnsi="Arial" w:cs="Arial"/>
          <w:sz w:val="20"/>
          <w:szCs w:val="20"/>
        </w:rPr>
        <w:t xml:space="preserve">doc. Pristaš, prof. Pristaš, </w:t>
      </w:r>
      <w:r w:rsidR="00EA5CA3" w:rsidRPr="00DF51BE">
        <w:rPr>
          <w:rFonts w:ascii="Arial" w:hAnsi="Arial" w:cs="Arial"/>
          <w:sz w:val="20"/>
          <w:szCs w:val="20"/>
        </w:rPr>
        <w:t>prof. Prohić,</w:t>
      </w:r>
      <w:r w:rsidR="00EA5CA3">
        <w:rPr>
          <w:rFonts w:ascii="Arial" w:hAnsi="Arial" w:cs="Arial"/>
          <w:sz w:val="20"/>
          <w:szCs w:val="20"/>
        </w:rPr>
        <w:t xml:space="preserve"> </w:t>
      </w:r>
      <w:r w:rsidR="00D50A3F" w:rsidRPr="00E55C3D">
        <w:rPr>
          <w:rFonts w:ascii="Arial" w:hAnsi="Arial" w:cs="Arial"/>
          <w:sz w:val="20"/>
          <w:szCs w:val="20"/>
        </w:rPr>
        <w:t>prof. Puhovski</w:t>
      </w:r>
      <w:r w:rsidR="00D50A3F">
        <w:rPr>
          <w:rFonts w:ascii="Arial" w:hAnsi="Arial" w:cs="Arial"/>
          <w:sz w:val="20"/>
          <w:szCs w:val="20"/>
        </w:rPr>
        <w:t xml:space="preserve">,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562C97">
        <w:rPr>
          <w:rFonts w:ascii="Arial" w:hAnsi="Arial" w:cs="Arial"/>
          <w:sz w:val="20"/>
          <w:szCs w:val="20"/>
        </w:rPr>
        <w:t>prof. Ševo,</w:t>
      </w:r>
      <w:r w:rsidR="00562C97" w:rsidRPr="00E55C3D">
        <w:rPr>
          <w:rFonts w:ascii="Arial" w:hAnsi="Arial" w:cs="Arial"/>
          <w:sz w:val="20"/>
          <w:szCs w:val="20"/>
        </w:rPr>
        <w:t xml:space="preserve"> </w:t>
      </w:r>
      <w:r w:rsidR="00EA5CA3" w:rsidRPr="00E55C3D">
        <w:rPr>
          <w:rFonts w:ascii="Arial" w:hAnsi="Arial" w:cs="Arial"/>
          <w:sz w:val="20"/>
          <w:szCs w:val="20"/>
        </w:rPr>
        <w:t xml:space="preserve">doc. Švaić, </w:t>
      </w:r>
      <w:r w:rsidR="00EA5CA3" w:rsidRPr="00903195">
        <w:rPr>
          <w:rFonts w:ascii="Arial" w:hAnsi="Arial" w:cs="Arial"/>
          <w:sz w:val="20"/>
          <w:szCs w:val="20"/>
        </w:rPr>
        <w:t xml:space="preserve"> </w:t>
      </w:r>
      <w:r w:rsidR="00462674" w:rsidRPr="00E55C3D">
        <w:rPr>
          <w:rFonts w:ascii="Arial" w:hAnsi="Arial" w:cs="Arial"/>
          <w:sz w:val="20"/>
          <w:szCs w:val="20"/>
        </w:rPr>
        <w:t>prof.  Tribuson</w:t>
      </w:r>
      <w:r w:rsidR="00462674">
        <w:rPr>
          <w:rFonts w:ascii="Arial" w:hAnsi="Arial" w:cs="Arial"/>
          <w:sz w:val="20"/>
          <w:szCs w:val="20"/>
        </w:rPr>
        <w:t xml:space="preserve">, </w:t>
      </w:r>
      <w:r w:rsidR="00365FCE">
        <w:rPr>
          <w:rFonts w:ascii="Arial" w:hAnsi="Arial" w:cs="Arial"/>
          <w:sz w:val="20"/>
          <w:szCs w:val="20"/>
        </w:rPr>
        <w:t>prof</w:t>
      </w:r>
      <w:r w:rsidR="00365FCE" w:rsidRPr="00DF51BE">
        <w:rPr>
          <w:rFonts w:ascii="Arial" w:hAnsi="Arial" w:cs="Arial"/>
          <w:sz w:val="20"/>
          <w:szCs w:val="20"/>
        </w:rPr>
        <w:t>. Vasari,</w:t>
      </w:r>
      <w:r w:rsidR="00365FCE" w:rsidRPr="00E64399">
        <w:rPr>
          <w:rFonts w:ascii="Arial" w:hAnsi="Arial" w:cs="Arial"/>
          <w:sz w:val="20"/>
          <w:szCs w:val="20"/>
        </w:rPr>
        <w:t xml:space="preserve"> </w:t>
      </w:r>
      <w:r w:rsidR="00462674" w:rsidRPr="00E55C3D">
        <w:rPr>
          <w:rFonts w:ascii="Arial" w:hAnsi="Arial" w:cs="Arial"/>
          <w:sz w:val="20"/>
          <w:szCs w:val="20"/>
        </w:rPr>
        <w:t>prof. Vojković,</w:t>
      </w:r>
      <w:r w:rsidR="00462674">
        <w:rPr>
          <w:rFonts w:ascii="Arial" w:hAnsi="Arial" w:cs="Arial"/>
          <w:sz w:val="20"/>
          <w:szCs w:val="20"/>
        </w:rPr>
        <w:t xml:space="preserve"> </w:t>
      </w:r>
    </w:p>
    <w:p w:rsidR="00842CB4" w:rsidRPr="007C4D8A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562C97">
        <w:rPr>
          <w:rFonts w:ascii="Arial" w:hAnsi="Arial" w:cs="Arial"/>
          <w:sz w:val="20"/>
          <w:szCs w:val="20"/>
        </w:rPr>
        <w:t>Tajana Bakota, Borna Vujčić, Roko Sikavica, Hana Zrnčić Dim, Janko Debeljak</w:t>
      </w:r>
    </w:p>
    <w:p w:rsidR="00C627DF" w:rsidRPr="00C627DF" w:rsidRDefault="00C627DF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Predstavnik nenastavnog osoblja:</w:t>
      </w:r>
      <w:r w:rsidRPr="00C627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Mile Blažević</w:t>
      </w:r>
    </w:p>
    <w:p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562C97">
        <w:rPr>
          <w:rFonts w:ascii="Arial" w:hAnsi="Arial" w:cs="Arial"/>
          <w:sz w:val="20"/>
          <w:szCs w:val="20"/>
        </w:rPr>
        <w:t>prof. Sviličić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EA5CA3" w:rsidRPr="00E55C3D">
        <w:rPr>
          <w:rFonts w:ascii="Arial" w:hAnsi="Arial" w:cs="Arial"/>
          <w:sz w:val="20"/>
          <w:szCs w:val="20"/>
        </w:rPr>
        <w:t xml:space="preserve">prof. Banović, </w:t>
      </w:r>
      <w:r w:rsidR="00562C97" w:rsidRPr="00E55C3D">
        <w:rPr>
          <w:rFonts w:ascii="Arial" w:hAnsi="Arial" w:cs="Arial"/>
          <w:sz w:val="20"/>
          <w:szCs w:val="20"/>
        </w:rPr>
        <w:t>doc. Crnojević Carić</w:t>
      </w:r>
      <w:r w:rsidR="00562C97">
        <w:rPr>
          <w:rFonts w:ascii="Arial" w:hAnsi="Arial" w:cs="Arial"/>
          <w:sz w:val="20"/>
          <w:szCs w:val="20"/>
        </w:rPr>
        <w:t>,</w:t>
      </w:r>
      <w:r w:rsidR="00562C97" w:rsidRPr="00E55C3D">
        <w:rPr>
          <w:rFonts w:ascii="Arial" w:hAnsi="Arial" w:cs="Arial"/>
          <w:sz w:val="20"/>
          <w:szCs w:val="20"/>
        </w:rPr>
        <w:t xml:space="preserve"> </w:t>
      </w:r>
      <w:r w:rsidR="00562C97">
        <w:rPr>
          <w:rFonts w:ascii="Arial" w:hAnsi="Arial" w:cs="Arial"/>
          <w:sz w:val="20"/>
          <w:szCs w:val="20"/>
        </w:rPr>
        <w:t>prof. F</w:t>
      </w:r>
      <w:r w:rsidR="00562C97" w:rsidRPr="00E55C3D">
        <w:rPr>
          <w:rFonts w:ascii="Arial" w:hAnsi="Arial" w:cs="Arial"/>
          <w:sz w:val="20"/>
          <w:szCs w:val="20"/>
        </w:rPr>
        <w:t>ruk,</w:t>
      </w:r>
      <w:r w:rsidR="00562C97">
        <w:rPr>
          <w:rFonts w:ascii="Arial" w:hAnsi="Arial" w:cs="Arial"/>
          <w:sz w:val="20"/>
          <w:szCs w:val="20"/>
        </w:rPr>
        <w:t xml:space="preserve"> </w:t>
      </w:r>
      <w:r w:rsidR="00562C97" w:rsidRPr="00E55C3D">
        <w:rPr>
          <w:rFonts w:ascii="Arial" w:hAnsi="Arial" w:cs="Arial"/>
          <w:sz w:val="20"/>
          <w:szCs w:val="20"/>
        </w:rPr>
        <w:t xml:space="preserve">prof. Midžić, </w:t>
      </w:r>
      <w:r w:rsidR="00562C97">
        <w:rPr>
          <w:rFonts w:ascii="Arial" w:hAnsi="Arial" w:cs="Arial"/>
          <w:sz w:val="20"/>
          <w:szCs w:val="20"/>
        </w:rPr>
        <w:t>doc</w:t>
      </w:r>
      <w:r w:rsidR="00562C97" w:rsidRPr="00E55C3D">
        <w:rPr>
          <w:rFonts w:ascii="Arial" w:hAnsi="Arial" w:cs="Arial"/>
          <w:sz w:val="20"/>
          <w:szCs w:val="20"/>
        </w:rPr>
        <w:t>. Modrić, prof. Nikolić</w:t>
      </w:r>
      <w:r w:rsidR="00562C97">
        <w:rPr>
          <w:rFonts w:ascii="Arial" w:hAnsi="Arial" w:cs="Arial"/>
          <w:sz w:val="20"/>
          <w:szCs w:val="20"/>
        </w:rPr>
        <w:t xml:space="preserve">, </w:t>
      </w:r>
      <w:r w:rsidR="00562C97" w:rsidRPr="00E55C3D">
        <w:rPr>
          <w:rFonts w:ascii="Arial" w:hAnsi="Arial" w:cs="Arial"/>
          <w:sz w:val="20"/>
          <w:szCs w:val="20"/>
        </w:rPr>
        <w:t>prof. Sesardić Krpan,</w:t>
      </w:r>
      <w:r w:rsidR="00562C97" w:rsidRPr="00562C97">
        <w:rPr>
          <w:rFonts w:ascii="Arial" w:hAnsi="Arial" w:cs="Arial"/>
          <w:sz w:val="20"/>
          <w:szCs w:val="20"/>
        </w:rPr>
        <w:t xml:space="preserve"> </w:t>
      </w:r>
      <w:r w:rsidR="00562C97">
        <w:rPr>
          <w:rFonts w:ascii="Arial" w:hAnsi="Arial" w:cs="Arial"/>
          <w:sz w:val="20"/>
          <w:szCs w:val="20"/>
        </w:rPr>
        <w:t>doc. Vrhovnik,</w:t>
      </w:r>
      <w:r w:rsidR="00562C97" w:rsidRPr="00DF51BE">
        <w:rPr>
          <w:rFonts w:ascii="Arial" w:hAnsi="Arial" w:cs="Arial"/>
          <w:sz w:val="20"/>
          <w:szCs w:val="20"/>
        </w:rPr>
        <w:t xml:space="preserve"> prof. Zec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376C9A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277581" w:rsidRPr="00277581" w:rsidRDefault="00277581" w:rsidP="00277581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1.</w:t>
      </w:r>
      <w:r w:rsidRPr="00277581">
        <w:rPr>
          <w:rFonts w:ascii="Arial" w:hAnsi="Arial" w:cs="Arial"/>
          <w:sz w:val="20"/>
          <w:szCs w:val="20"/>
        </w:rPr>
        <w:tab/>
        <w:t>Uvodna riječ dekanice</w:t>
      </w:r>
    </w:p>
    <w:p w:rsidR="00277581" w:rsidRPr="00277581" w:rsidRDefault="00277581" w:rsidP="00277581">
      <w:pPr>
        <w:tabs>
          <w:tab w:val="left" w:pos="567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277581">
        <w:rPr>
          <w:rFonts w:ascii="Arial" w:hAnsi="Arial" w:cs="Arial"/>
          <w:sz w:val="20"/>
          <w:szCs w:val="20"/>
        </w:rPr>
        <w:t>2.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  <w:lang w:val="pl-PL"/>
        </w:rPr>
        <w:t>Ovjera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pl-PL"/>
        </w:rPr>
        <w:t>zapisnika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pl-PL"/>
        </w:rPr>
        <w:t>sa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pl-PL"/>
        </w:rPr>
        <w:t>sjednice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pl-PL"/>
        </w:rPr>
        <w:t>Akademijskog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pl-PL"/>
        </w:rPr>
        <w:t>vije</w:t>
      </w:r>
      <w:r w:rsidRPr="00277581">
        <w:rPr>
          <w:rFonts w:ascii="Arial" w:hAnsi="Arial" w:cs="Arial"/>
          <w:sz w:val="20"/>
          <w:szCs w:val="20"/>
        </w:rPr>
        <w:t>ć</w:t>
      </w:r>
      <w:r w:rsidRPr="00277581">
        <w:rPr>
          <w:rFonts w:ascii="Arial" w:hAnsi="Arial" w:cs="Arial"/>
          <w:sz w:val="20"/>
          <w:szCs w:val="20"/>
          <w:lang w:val="pl-PL"/>
        </w:rPr>
        <w:t>a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pl-PL"/>
        </w:rPr>
        <w:t>odr</w:t>
      </w:r>
      <w:r w:rsidRPr="00277581">
        <w:rPr>
          <w:rFonts w:ascii="Arial" w:hAnsi="Arial" w:cs="Arial"/>
          <w:sz w:val="20"/>
          <w:szCs w:val="20"/>
        </w:rPr>
        <w:t>ž</w:t>
      </w:r>
      <w:r w:rsidRPr="00277581">
        <w:rPr>
          <w:rFonts w:ascii="Arial" w:hAnsi="Arial" w:cs="Arial"/>
          <w:sz w:val="20"/>
          <w:szCs w:val="20"/>
          <w:lang w:val="pl-PL"/>
        </w:rPr>
        <w:t>ane dana 14. 7. 2017.</w:t>
      </w:r>
    </w:p>
    <w:p w:rsidR="00277581" w:rsidRPr="00277581" w:rsidRDefault="00277581" w:rsidP="00277581">
      <w:pPr>
        <w:tabs>
          <w:tab w:val="left" w:pos="567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277581">
        <w:rPr>
          <w:rFonts w:ascii="Arial" w:hAnsi="Arial" w:cs="Arial"/>
          <w:sz w:val="20"/>
          <w:szCs w:val="20"/>
          <w:lang w:val="pl-PL"/>
        </w:rPr>
        <w:t>3.</w:t>
      </w:r>
      <w:r w:rsidRPr="00277581">
        <w:rPr>
          <w:rFonts w:ascii="Arial" w:hAnsi="Arial" w:cs="Arial"/>
          <w:sz w:val="20"/>
          <w:szCs w:val="20"/>
          <w:lang w:val="pl-PL"/>
        </w:rPr>
        <w:tab/>
        <w:t>Međunarodna i međufakultetska suradnja</w:t>
      </w:r>
    </w:p>
    <w:p w:rsidR="00277581" w:rsidRPr="00277581" w:rsidRDefault="00277581" w:rsidP="0027758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  <w:lang w:val="pl-PL"/>
        </w:rPr>
        <w:t>4.</w:t>
      </w:r>
      <w:r w:rsidRPr="00277581">
        <w:rPr>
          <w:rFonts w:ascii="Arial" w:hAnsi="Arial" w:cs="Arial"/>
          <w:sz w:val="20"/>
          <w:szCs w:val="20"/>
          <w:lang w:val="pl-PL"/>
        </w:rPr>
        <w:tab/>
        <w:t>I</w:t>
      </w:r>
      <w:r w:rsidRPr="00277581">
        <w:rPr>
          <w:rFonts w:ascii="Arial" w:hAnsi="Arial" w:cs="Arial"/>
          <w:sz w:val="20"/>
          <w:szCs w:val="20"/>
        </w:rPr>
        <w:t>zbori predstavnika Akademije dramske umjetnosti Sveučilišta u Zgrebu za:</w:t>
      </w:r>
    </w:p>
    <w:p w:rsidR="00277581" w:rsidRPr="00277581" w:rsidRDefault="00277581" w:rsidP="00277581">
      <w:pPr>
        <w:spacing w:before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a)</w:t>
      </w:r>
      <w:r w:rsidRPr="00277581">
        <w:rPr>
          <w:rFonts w:ascii="Arial" w:hAnsi="Arial" w:cs="Arial"/>
          <w:sz w:val="20"/>
          <w:szCs w:val="20"/>
        </w:rPr>
        <w:tab/>
        <w:t>Senat -1 član i 1 zamjenik (zaposlenici u znanstveno – nastavnim i umjetničko – nastavnim zvanjima)</w:t>
      </w:r>
    </w:p>
    <w:p w:rsidR="00277581" w:rsidRPr="00277581" w:rsidRDefault="00277581" w:rsidP="00277581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b)</w:t>
      </w:r>
      <w:r w:rsidRPr="00277581">
        <w:rPr>
          <w:rFonts w:ascii="Arial" w:hAnsi="Arial" w:cs="Arial"/>
          <w:sz w:val="20"/>
          <w:szCs w:val="20"/>
        </w:rPr>
        <w:tab/>
        <w:t>Vijeće umjetničkog područja – 4 člana i 4 zamjenika (zaposlenici u znanstveno –  nastavnim, umjetničko – nastavnim i nastavnim zvanjima)</w:t>
      </w:r>
    </w:p>
    <w:p w:rsidR="00277581" w:rsidRPr="00277581" w:rsidRDefault="00277581" w:rsidP="00277581">
      <w:pPr>
        <w:tabs>
          <w:tab w:val="left" w:pos="0"/>
          <w:tab w:val="left" w:pos="583"/>
          <w:tab w:val="left" w:pos="1069"/>
          <w:tab w:val="left" w:pos="1652"/>
          <w:tab w:val="left" w:pos="2235"/>
          <w:tab w:val="left" w:pos="2880"/>
          <w:tab w:val="left" w:pos="3402"/>
          <w:tab w:val="left" w:pos="3985"/>
          <w:tab w:val="left" w:pos="4471"/>
          <w:tab w:val="left" w:pos="5040"/>
          <w:tab w:val="left" w:pos="5637"/>
          <w:tab w:val="left" w:pos="6480"/>
        </w:tabs>
        <w:suppressAutoHyphens/>
        <w:spacing w:before="120"/>
        <w:ind w:left="426" w:hanging="426"/>
        <w:jc w:val="both"/>
        <w:rPr>
          <w:rFonts w:ascii="Arial" w:hAnsi="Arial" w:cs="Arial"/>
          <w:spacing w:val="-3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5.</w:t>
      </w:r>
      <w:r w:rsidRPr="00277581">
        <w:rPr>
          <w:rFonts w:ascii="Arial" w:hAnsi="Arial" w:cs="Arial"/>
          <w:sz w:val="20"/>
          <w:szCs w:val="20"/>
        </w:rPr>
        <w:tab/>
        <w:t xml:space="preserve">Izmjena Statua ( članak 2. stavak </w:t>
      </w:r>
      <w:r w:rsidRPr="00277581">
        <w:rPr>
          <w:rFonts w:ascii="Arial" w:hAnsi="Arial" w:cs="Arial"/>
          <w:spacing w:val="-3"/>
          <w:sz w:val="20"/>
          <w:szCs w:val="20"/>
        </w:rPr>
        <w:t xml:space="preserve">3. </w:t>
      </w:r>
      <w:r w:rsidRPr="00277581">
        <w:rPr>
          <w:rFonts w:ascii="Arial" w:hAnsi="Arial" w:cs="Arial"/>
          <w:i/>
          <w:spacing w:val="-3"/>
          <w:sz w:val="20"/>
          <w:szCs w:val="20"/>
        </w:rPr>
        <w:t>Sjedište Akademije je u Zagrebu, Trg maršala Tita 5.</w:t>
      </w:r>
      <w:r w:rsidRPr="00277581">
        <w:rPr>
          <w:rFonts w:ascii="Arial" w:hAnsi="Arial" w:cs="Arial"/>
          <w:spacing w:val="-3"/>
          <w:sz w:val="20"/>
          <w:szCs w:val="20"/>
        </w:rPr>
        <w:t xml:space="preserve"> )</w:t>
      </w:r>
    </w:p>
    <w:p w:rsidR="00277581" w:rsidRPr="00277581" w:rsidRDefault="00277581" w:rsidP="00277581">
      <w:pPr>
        <w:suppressAutoHyphens/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277581">
        <w:rPr>
          <w:rFonts w:ascii="Arial" w:hAnsi="Arial" w:cs="Arial"/>
          <w:spacing w:val="-3"/>
          <w:sz w:val="20"/>
          <w:szCs w:val="20"/>
        </w:rPr>
        <w:t>6.</w:t>
      </w:r>
      <w:r w:rsidRPr="00277581">
        <w:rPr>
          <w:rFonts w:ascii="Arial" w:hAnsi="Arial" w:cs="Arial"/>
          <w:spacing w:val="-3"/>
          <w:sz w:val="20"/>
          <w:szCs w:val="20"/>
        </w:rPr>
        <w:tab/>
      </w:r>
      <w:r w:rsidRPr="00277581">
        <w:rPr>
          <w:rFonts w:ascii="Arial" w:hAnsi="Arial" w:cs="Arial"/>
          <w:iCs/>
          <w:sz w:val="20"/>
          <w:szCs w:val="20"/>
        </w:rPr>
        <w:t>Potvrđivanje odluke Katedre scenskog oblikovanja o izboru novog pročelnika</w:t>
      </w:r>
    </w:p>
    <w:p w:rsidR="00277581" w:rsidRPr="00277581" w:rsidRDefault="00277581" w:rsidP="00277581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  <w:lang w:eastAsia="en-US"/>
        </w:rPr>
        <w:t xml:space="preserve">7. </w:t>
      </w:r>
      <w:r w:rsidRPr="00277581">
        <w:rPr>
          <w:rFonts w:ascii="Arial" w:hAnsi="Arial" w:cs="Arial"/>
          <w:sz w:val="20"/>
          <w:szCs w:val="20"/>
          <w:lang w:eastAsia="en-US"/>
        </w:rPr>
        <w:tab/>
        <w:t>Razmatranje i prihvaćanje izvješća s mišljenjem i prijedlogom stručnog povjerenstva o ispunjavanju uvjeta za izbor na umjetničko - nastavno radno mjesto</w:t>
      </w:r>
      <w:r w:rsidRPr="00277581">
        <w:rPr>
          <w:rFonts w:ascii="Arial" w:hAnsi="Arial" w:cs="Arial"/>
          <w:sz w:val="20"/>
          <w:szCs w:val="20"/>
        </w:rPr>
        <w:t xml:space="preserve"> izvanredni profesor za umjetničko područje polje: primijenjena umjetnost, grana: kostimografija te donošenje odluke o izboru pristupnice Irene Sušac </w:t>
      </w:r>
    </w:p>
    <w:p w:rsidR="00277581" w:rsidRPr="00277581" w:rsidRDefault="00277581" w:rsidP="00277581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  <w:lang w:eastAsia="en-US"/>
        </w:rPr>
        <w:t xml:space="preserve">8. </w:t>
      </w:r>
      <w:r w:rsidRPr="00277581">
        <w:rPr>
          <w:rFonts w:ascii="Arial" w:hAnsi="Arial" w:cs="Arial"/>
          <w:sz w:val="20"/>
          <w:szCs w:val="20"/>
          <w:lang w:eastAsia="en-US"/>
        </w:rPr>
        <w:tab/>
        <w:t>Razmatranje i prihvaćanje izvješća s mišljenjem i prijedlogom stručnog povjerenstva o ispunjavanju uvjeta za izbor</w:t>
      </w:r>
      <w:r w:rsidRPr="00277581">
        <w:rPr>
          <w:rFonts w:ascii="Arial" w:hAnsi="Arial" w:cs="Arial"/>
          <w:color w:val="3366FF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</w:rPr>
        <w:t>u nastavno zvanje i na radno mjesto viši predavač za umjetničko područje, polje dizajn, grana dizajn vizualnih komunikacija, te donošenje odluke o izboru Tihonija Brčića</w:t>
      </w:r>
    </w:p>
    <w:p w:rsidR="00277581" w:rsidRPr="00277581" w:rsidRDefault="00277581" w:rsidP="00277581">
      <w:pPr>
        <w:spacing w:before="120"/>
        <w:ind w:left="425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9.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bCs/>
          <w:sz w:val="20"/>
          <w:szCs w:val="20"/>
        </w:rPr>
        <w:t>P</w:t>
      </w:r>
      <w:r w:rsidRPr="00277581">
        <w:rPr>
          <w:rFonts w:ascii="Arial" w:hAnsi="Arial" w:cs="Arial"/>
          <w:sz w:val="20"/>
          <w:szCs w:val="20"/>
        </w:rPr>
        <w:t xml:space="preserve">rethodno prihvaćanje izvješća s mišljenjem i prijedlogom stručnog povjerenstva o ispunjavanju uvjeta za izbor u: 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a)</w:t>
      </w:r>
      <w:r w:rsidRPr="00277581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filmska umjetnost (filmske, elektroničke i medijske umjetnosti pokretnih slika), grana režija, (1 izvršitelj), Robert Orhel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 xml:space="preserve">b) </w:t>
      </w:r>
      <w:r w:rsidRPr="00277581">
        <w:rPr>
          <w:rFonts w:ascii="Arial" w:hAnsi="Arial" w:cs="Arial"/>
          <w:sz w:val="20"/>
          <w:szCs w:val="20"/>
        </w:rPr>
        <w:tab/>
        <w:t xml:space="preserve">umjetničko - nastavno zvanje i radno mjesto izvanredni profesor </w:t>
      </w:r>
      <w:r w:rsidRPr="00277581">
        <w:rPr>
          <w:rFonts w:ascii="Arial" w:hAnsi="Arial" w:cs="Arial"/>
          <w:noProof/>
          <w:sz w:val="20"/>
          <w:szCs w:val="20"/>
        </w:rPr>
        <w:t xml:space="preserve">za umjetničko područje, </w:t>
      </w:r>
      <w:r w:rsidRPr="00277581">
        <w:rPr>
          <w:rFonts w:ascii="Arial" w:hAnsi="Arial" w:cs="Arial"/>
          <w:sz w:val="20"/>
          <w:szCs w:val="20"/>
        </w:rPr>
        <w:t xml:space="preserve">polje primijenjena umjetnost, grana oblikovanje svjetla, (1 izvršitelj), Deni Šesnić 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 xml:space="preserve">c) </w:t>
      </w:r>
      <w:r w:rsidRPr="00277581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kazališna umjetnost (scenske i medijske umjetnosti), grana: kazališna režija, (2 izvršitelja) Vedrana Vrhovnik, Tomislav Pavković i Andrea Crnković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d)</w:t>
      </w:r>
      <w:r w:rsidRPr="00277581">
        <w:rPr>
          <w:rFonts w:ascii="Arial" w:hAnsi="Arial" w:cs="Arial"/>
          <w:sz w:val="20"/>
          <w:szCs w:val="20"/>
        </w:rPr>
        <w:tab/>
        <w:t xml:space="preserve">umjetničko - nastavno zvanje i radno mjesto redoviti profesor </w:t>
      </w:r>
      <w:r w:rsidRPr="00277581">
        <w:rPr>
          <w:rFonts w:ascii="Arial" w:hAnsi="Arial" w:cs="Arial"/>
          <w:noProof/>
          <w:sz w:val="20"/>
          <w:szCs w:val="20"/>
        </w:rPr>
        <w:t xml:space="preserve">za umjetničko područje, </w:t>
      </w:r>
      <w:r w:rsidRPr="00277581">
        <w:rPr>
          <w:rFonts w:ascii="Arial" w:hAnsi="Arial" w:cs="Arial"/>
          <w:sz w:val="20"/>
          <w:szCs w:val="20"/>
        </w:rPr>
        <w:t>polje primijenjena umjetnost, grana fotografija, (1 izvršitelj), Sandra Vitaljić</w:t>
      </w:r>
    </w:p>
    <w:p w:rsidR="00277581" w:rsidRPr="00277581" w:rsidRDefault="00277581" w:rsidP="00277581">
      <w:pPr>
        <w:tabs>
          <w:tab w:val="left" w:pos="0"/>
        </w:tabs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e)</w:t>
      </w:r>
      <w:r w:rsidRPr="00277581">
        <w:rPr>
          <w:rFonts w:ascii="Arial" w:hAnsi="Arial" w:cs="Arial"/>
          <w:sz w:val="20"/>
          <w:szCs w:val="20"/>
        </w:rPr>
        <w:tab/>
        <w:t xml:space="preserve">naslovno umjetničko-nastavno zvanje docent za </w:t>
      </w:r>
      <w:bookmarkStart w:id="0" w:name="OLE_LINK1"/>
      <w:bookmarkStart w:id="1" w:name="OLE_LINK2"/>
      <w:r w:rsidRPr="00277581">
        <w:rPr>
          <w:rFonts w:ascii="Arial" w:hAnsi="Arial" w:cs="Arial"/>
          <w:sz w:val="20"/>
          <w:szCs w:val="20"/>
        </w:rPr>
        <w:t>umjetničko područje,</w:t>
      </w:r>
      <w:bookmarkEnd w:id="0"/>
      <w:bookmarkEnd w:id="1"/>
      <w:r w:rsidRPr="00277581">
        <w:rPr>
          <w:rFonts w:ascii="Arial" w:hAnsi="Arial" w:cs="Arial"/>
          <w:sz w:val="20"/>
          <w:szCs w:val="20"/>
        </w:rPr>
        <w:t xml:space="preserve"> polje: primijenjena umjetnost, grana: filmska i medijska produkcija, (1 izvršitelj),  Ivan Maloča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f)</w:t>
      </w:r>
      <w:r w:rsidRPr="00277581">
        <w:rPr>
          <w:rFonts w:ascii="Arial" w:hAnsi="Arial" w:cs="Arial"/>
          <w:sz w:val="20"/>
          <w:szCs w:val="20"/>
        </w:rPr>
        <w:tab/>
        <w:t>umjetničko-nastavno zvanje i radno mjesto docent za umjetničko područje, polje filmska umjetnost (filmske, elektroničke i medijske umjetnosti pokretnih slika), grana režija, (2 izvršitelja) Hana Jušić, Katarina Zrinka Matijević Veličan, Antonio Nuić i Neven Hitrec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lastRenderedPageBreak/>
        <w:t>g)</w:t>
      </w:r>
      <w:r w:rsidRPr="00277581">
        <w:rPr>
          <w:rFonts w:ascii="Arial" w:hAnsi="Arial" w:cs="Arial"/>
          <w:sz w:val="20"/>
          <w:szCs w:val="20"/>
        </w:rPr>
        <w:tab/>
        <w:t xml:space="preserve">umjetničko-nastavno zvanje i radno mjesto izvanredni profesor za umjetničko područje, polje filmska umjetnost (filmske, elektroničke i medijske umjetnosti pokretnih slika), grana montaža, (2 izvršitelja), Davor Švaić i Vesna Biljan Pušić  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h)</w:t>
      </w:r>
      <w:r w:rsidRPr="00277581">
        <w:rPr>
          <w:rFonts w:ascii="Arial" w:hAnsi="Arial" w:cs="Arial"/>
          <w:sz w:val="20"/>
          <w:szCs w:val="20"/>
        </w:rPr>
        <w:tab/>
        <w:t xml:space="preserve">umjetničko-nastavno zvanje i radno mjesto docent za umjetničko područje, polje filmska umjetnost (filmske, elektroničke i medijske umjetnosti pokretnih slika), grana montaža, (1 izvršitelj), Slaven Zečević i Vladimir Gojun </w:t>
      </w:r>
    </w:p>
    <w:p w:rsidR="00277581" w:rsidRPr="00277581" w:rsidRDefault="00277581" w:rsidP="00277581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i)</w:t>
      </w:r>
      <w:r w:rsidRPr="00277581">
        <w:rPr>
          <w:rFonts w:ascii="Arial" w:hAnsi="Arial" w:cs="Arial"/>
          <w:sz w:val="20"/>
          <w:szCs w:val="20"/>
        </w:rPr>
        <w:tab/>
        <w:t>umjetničko-nastavno zvanje i radno mjesto izvanredni profesor u umjetničkom području, polje kazališna umjetnost (scenske i medijske umjetnosti) grana: gluma, (1 izvršitelj),  Krešimir Dolenčić i Andrea Crnković</w:t>
      </w:r>
    </w:p>
    <w:p w:rsidR="00277581" w:rsidRPr="00277581" w:rsidRDefault="00277581" w:rsidP="00277581">
      <w:pPr>
        <w:spacing w:before="120"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j)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  <w:lang w:eastAsia="en-US"/>
        </w:rPr>
        <w:t xml:space="preserve">umjetničko-nastavno zvanje </w:t>
      </w:r>
      <w:r w:rsidRPr="00277581">
        <w:rPr>
          <w:rFonts w:ascii="Arial" w:hAnsi="Arial" w:cs="Arial"/>
          <w:sz w:val="20"/>
          <w:szCs w:val="20"/>
        </w:rPr>
        <w:t xml:space="preserve">izvanredni profesor </w:t>
      </w:r>
      <w:r w:rsidRPr="00277581">
        <w:rPr>
          <w:rFonts w:ascii="Arial" w:hAnsi="Arial" w:cs="Arial"/>
          <w:sz w:val="20"/>
          <w:szCs w:val="20"/>
          <w:lang w:eastAsia="en-US"/>
        </w:rPr>
        <w:t xml:space="preserve">u umjetničkom području, polje kazališna umjetnost (scenske i medijske umjetnosti) grana: gluma, </w:t>
      </w:r>
      <w:r w:rsidRPr="00277581">
        <w:rPr>
          <w:rFonts w:ascii="Arial" w:hAnsi="Arial" w:cs="Arial"/>
          <w:sz w:val="20"/>
          <w:szCs w:val="20"/>
        </w:rPr>
        <w:t xml:space="preserve">(1 izvršitelj), </w:t>
      </w:r>
      <w:r w:rsidRPr="00277581">
        <w:rPr>
          <w:rFonts w:ascii="Arial" w:hAnsi="Arial" w:cs="Arial"/>
          <w:sz w:val="20"/>
          <w:szCs w:val="20"/>
          <w:lang w:eastAsia="en-US"/>
        </w:rPr>
        <w:t xml:space="preserve"> Vjekoslav Janković</w:t>
      </w:r>
      <w:r w:rsidRPr="00277581">
        <w:rPr>
          <w:rFonts w:ascii="Arial" w:hAnsi="Arial" w:cs="Arial"/>
          <w:sz w:val="20"/>
          <w:szCs w:val="20"/>
        </w:rPr>
        <w:t xml:space="preserve">, predmet Umjetničke akademije u Osijeku </w:t>
      </w:r>
    </w:p>
    <w:p w:rsidR="00277581" w:rsidRPr="00277581" w:rsidRDefault="00277581" w:rsidP="00277581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k)</w:t>
      </w:r>
      <w:r w:rsidRPr="00277581">
        <w:rPr>
          <w:rFonts w:ascii="Arial" w:hAnsi="Arial" w:cs="Arial"/>
          <w:sz w:val="20"/>
          <w:szCs w:val="20"/>
        </w:rPr>
        <w:tab/>
        <w:t>umjetničko-nastavno zvanje i radno mjesto redoviti profesor u umjetničkom području, polje kazališna umjetnost (scenske i medijske umjetnosti) grana: dramaturgija izvedbe, (1 izvršitelj), Goran Pristaš</w:t>
      </w:r>
    </w:p>
    <w:p w:rsidR="00277581" w:rsidRPr="00277581" w:rsidRDefault="00277581" w:rsidP="00277581">
      <w:pPr>
        <w:tabs>
          <w:tab w:val="left" w:pos="567"/>
        </w:tabs>
        <w:spacing w:before="120" w:after="120"/>
        <w:ind w:left="850" w:hanging="425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l</w:t>
      </w:r>
      <w:r w:rsidRPr="00277581">
        <w:rPr>
          <w:rFonts w:ascii="Arial" w:hAnsi="Arial" w:cs="Arial"/>
          <w:sz w:val="20"/>
          <w:szCs w:val="20"/>
          <w:lang w:val="pl-PL"/>
        </w:rPr>
        <w:t>)</w:t>
      </w:r>
      <w:r w:rsidRPr="00277581">
        <w:rPr>
          <w:rFonts w:ascii="Arial" w:hAnsi="Arial" w:cs="Arial"/>
          <w:sz w:val="20"/>
          <w:szCs w:val="20"/>
          <w:lang w:val="pl-PL"/>
        </w:rPr>
        <w:tab/>
      </w:r>
      <w:r w:rsidRPr="00277581">
        <w:rPr>
          <w:rFonts w:ascii="Arial" w:hAnsi="Arial" w:cs="Arial"/>
          <w:sz w:val="20"/>
          <w:szCs w:val="20"/>
          <w:lang w:val="pl-PL"/>
        </w:rPr>
        <w:tab/>
      </w:r>
      <w:r w:rsidRPr="00277581">
        <w:rPr>
          <w:rFonts w:ascii="Arial" w:hAnsi="Arial" w:cs="Arial"/>
          <w:sz w:val="20"/>
          <w:szCs w:val="20"/>
        </w:rPr>
        <w:t>nastavno zvanje i radno mjesto predavač, u znanstvenom području: humanističke znanosti, znanstveno polje: filologija, znanstvena grana: kroatisitika i znanstvena grana: fonetika, (1 izvršitelj), Ivana Gusak Bilić i Željka Vlainić</w:t>
      </w:r>
    </w:p>
    <w:p w:rsidR="00277581" w:rsidRPr="00277581" w:rsidRDefault="00277581" w:rsidP="00277581">
      <w:p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10.</w:t>
      </w:r>
      <w:r w:rsidRPr="00277581">
        <w:rPr>
          <w:rFonts w:ascii="Arial" w:hAnsi="Arial" w:cs="Arial"/>
          <w:sz w:val="20"/>
          <w:szCs w:val="20"/>
        </w:rPr>
        <w:tab/>
        <w:t xml:space="preserve">Donošenje odluke o imenovanju stručnog povjerenstava radi izrade stručnog mišljenja o  ispunjavanju uvjeta za izbor u naslovno nastavno zvanje predavača za umjetničko područje, </w:t>
      </w:r>
      <w:r w:rsidRPr="00277581">
        <w:rPr>
          <w:rFonts w:ascii="Arial" w:hAnsi="Arial" w:cs="Arial"/>
          <w:sz w:val="20"/>
          <w:szCs w:val="20"/>
          <w:lang w:eastAsia="en-US"/>
        </w:rPr>
        <w:t>polje kazališna umjetnost (scenske i medijske umjetnosti) grana: gluma, predmet Operna gluma, na Studiju pjevanja, Dražen Čuček</w:t>
      </w:r>
      <w:r w:rsidRPr="00277581">
        <w:rPr>
          <w:rFonts w:ascii="Arial" w:hAnsi="Arial" w:cs="Arial"/>
          <w:sz w:val="20"/>
          <w:szCs w:val="20"/>
        </w:rPr>
        <w:t>, predmet Muzičke akademije u Zagrebu; (MUZA predlaže izv. prof. art. Martinu Silić i doc. art. Dorotetu Ruždjak Podolski za članove stručnog povjerenstva)</w:t>
      </w:r>
    </w:p>
    <w:p w:rsidR="00277581" w:rsidRPr="00277581" w:rsidRDefault="00277581" w:rsidP="00277581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 xml:space="preserve">11. </w:t>
      </w:r>
      <w:r w:rsidRPr="00277581">
        <w:rPr>
          <w:rFonts w:ascii="Arial" w:hAnsi="Arial" w:cs="Arial"/>
          <w:sz w:val="20"/>
          <w:szCs w:val="20"/>
        </w:rPr>
        <w:tab/>
        <w:t xml:space="preserve">Donošenje odluke o nastavnom opterećenju i veličini nastavnih grupa za umjetničku nastavu </w:t>
      </w:r>
    </w:p>
    <w:p w:rsidR="00277581" w:rsidRPr="00277581" w:rsidRDefault="00277581" w:rsidP="00277581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12.</w:t>
      </w:r>
      <w:r w:rsidRPr="00277581">
        <w:rPr>
          <w:rFonts w:ascii="Arial" w:hAnsi="Arial" w:cs="Arial"/>
          <w:sz w:val="20"/>
          <w:szCs w:val="20"/>
        </w:rPr>
        <w:tab/>
        <w:t xml:space="preserve">Verifikacija </w:t>
      </w:r>
      <w:r w:rsidRPr="00277581">
        <w:rPr>
          <w:rFonts w:ascii="Arial" w:hAnsi="Arial" w:cs="Arial"/>
          <w:sz w:val="20"/>
          <w:szCs w:val="20"/>
          <w:lang w:val="it-IT"/>
        </w:rPr>
        <w:t>izvedbenih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 xml:space="preserve">planova </w:t>
      </w:r>
      <w:r w:rsidRPr="00277581">
        <w:rPr>
          <w:rFonts w:ascii="Arial" w:hAnsi="Arial" w:cs="Arial"/>
          <w:sz w:val="20"/>
          <w:szCs w:val="20"/>
        </w:rPr>
        <w:t xml:space="preserve">PREDDIPLOMSKIH i DIPLOMSKIH STUDIJA </w:t>
      </w:r>
      <w:r w:rsidRPr="00277581">
        <w:rPr>
          <w:rFonts w:ascii="Arial" w:hAnsi="Arial" w:cs="Arial"/>
          <w:sz w:val="20"/>
          <w:szCs w:val="20"/>
          <w:lang w:val="it-IT"/>
        </w:rPr>
        <w:t>temeljem</w:t>
      </w:r>
      <w:r w:rsidRPr="00277581">
        <w:rPr>
          <w:rFonts w:ascii="Arial" w:hAnsi="Arial" w:cs="Arial"/>
          <w:sz w:val="20"/>
          <w:szCs w:val="20"/>
        </w:rPr>
        <w:t xml:space="preserve"> č</w:t>
      </w:r>
      <w:r w:rsidRPr="00277581">
        <w:rPr>
          <w:rFonts w:ascii="Arial" w:hAnsi="Arial" w:cs="Arial"/>
          <w:sz w:val="20"/>
          <w:szCs w:val="20"/>
          <w:lang w:val="it-IT"/>
        </w:rPr>
        <w:t>lanka</w:t>
      </w:r>
      <w:r w:rsidRPr="00277581">
        <w:rPr>
          <w:rFonts w:ascii="Arial" w:hAnsi="Arial" w:cs="Arial"/>
          <w:sz w:val="20"/>
          <w:szCs w:val="20"/>
        </w:rPr>
        <w:t xml:space="preserve"> 79. </w:t>
      </w:r>
      <w:r w:rsidRPr="00277581">
        <w:rPr>
          <w:rFonts w:ascii="Arial" w:hAnsi="Arial" w:cs="Arial"/>
          <w:sz w:val="20"/>
          <w:szCs w:val="20"/>
          <w:lang w:val="it-IT"/>
        </w:rPr>
        <w:t>Zakona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o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znanstvenoj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djelatnosti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i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visokom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obrazovanju</w:t>
      </w:r>
      <w:r w:rsidRPr="00277581">
        <w:rPr>
          <w:rFonts w:ascii="Arial" w:hAnsi="Arial" w:cs="Arial"/>
          <w:sz w:val="20"/>
          <w:szCs w:val="20"/>
        </w:rPr>
        <w:t xml:space="preserve"> (“Narodne novine” broj 123/03, 198/03, 105/04, 174/04, 2/07 - OUSRH, 46/07, 45/09, 63/11, 94/13, </w:t>
      </w:r>
      <w:r w:rsidRPr="00277581">
        <w:rPr>
          <w:rFonts w:ascii="Arial" w:hAnsi="Arial" w:cs="Arial"/>
          <w:bCs/>
          <w:sz w:val="20"/>
          <w:szCs w:val="20"/>
        </w:rPr>
        <w:t>139/13, 101/14 i 60/15)</w:t>
      </w:r>
    </w:p>
    <w:p w:rsidR="00277581" w:rsidRPr="00277581" w:rsidRDefault="00277581" w:rsidP="00277581">
      <w:pPr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13.</w:t>
      </w:r>
      <w:r w:rsidRPr="00277581">
        <w:rPr>
          <w:rFonts w:ascii="Arial" w:hAnsi="Arial" w:cs="Arial"/>
          <w:sz w:val="20"/>
          <w:szCs w:val="20"/>
        </w:rPr>
        <w:tab/>
        <w:t xml:space="preserve">Utvrđivanje plana izbornih kolegija za akademsku godinu 2017./2018.  </w:t>
      </w:r>
      <w:r w:rsidRPr="00277581">
        <w:rPr>
          <w:rFonts w:ascii="Arial" w:hAnsi="Arial" w:cs="Arial"/>
          <w:b/>
          <w:sz w:val="20"/>
          <w:szCs w:val="20"/>
        </w:rPr>
        <w:t xml:space="preserve">(temeljem pismenih prijedloga predstojnika Odsjeka) </w:t>
      </w:r>
    </w:p>
    <w:p w:rsidR="00277581" w:rsidRPr="00277581" w:rsidRDefault="00277581" w:rsidP="00277581">
      <w:pPr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14.</w:t>
      </w:r>
      <w:r w:rsidRPr="00277581">
        <w:rPr>
          <w:rFonts w:ascii="Arial" w:hAnsi="Arial" w:cs="Arial"/>
          <w:sz w:val="20"/>
          <w:szCs w:val="20"/>
        </w:rPr>
        <w:tab/>
        <w:t xml:space="preserve">Utvrđivanje plana vanjskih suradnika za akademsku godinu 2017./2018. </w:t>
      </w:r>
      <w:r w:rsidRPr="00277581">
        <w:rPr>
          <w:rFonts w:ascii="Arial" w:hAnsi="Arial" w:cs="Arial"/>
          <w:b/>
          <w:sz w:val="20"/>
          <w:szCs w:val="20"/>
        </w:rPr>
        <w:t xml:space="preserve">(temeljem pismenih prijedloga predstojnika Odsjeka) </w:t>
      </w:r>
    </w:p>
    <w:p w:rsidR="00277581" w:rsidRPr="00277581" w:rsidRDefault="00277581" w:rsidP="00277581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15.</w:t>
      </w:r>
      <w:r w:rsidRPr="00277581">
        <w:rPr>
          <w:rFonts w:ascii="Arial" w:hAnsi="Arial" w:cs="Arial"/>
          <w:sz w:val="20"/>
          <w:szCs w:val="20"/>
        </w:rPr>
        <w:tab/>
        <w:t>Imenovanje etičkog povjerenstva</w:t>
      </w:r>
    </w:p>
    <w:p w:rsidR="00277581" w:rsidRPr="00277581" w:rsidRDefault="00277581" w:rsidP="00277581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16.</w:t>
      </w:r>
      <w:r w:rsidRPr="00277581">
        <w:rPr>
          <w:rFonts w:ascii="Arial" w:hAnsi="Arial" w:cs="Arial"/>
          <w:sz w:val="20"/>
          <w:szCs w:val="20"/>
        </w:rPr>
        <w:tab/>
        <w:t>Imenovanje člana stegovnog povjerenstva umjesto prof. Sršena</w:t>
      </w:r>
    </w:p>
    <w:p w:rsidR="00277581" w:rsidRPr="00277581" w:rsidRDefault="00277581" w:rsidP="00277581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17.</w:t>
      </w:r>
      <w:r w:rsidRPr="00277581">
        <w:rPr>
          <w:rFonts w:ascii="Arial" w:hAnsi="Arial" w:cs="Arial"/>
          <w:sz w:val="20"/>
          <w:szCs w:val="20"/>
        </w:rPr>
        <w:tab/>
        <w:t>Imenovanje člana povjerenstva za socijalnu osjetljivost umjesto prof. Botice-Brešan</w:t>
      </w:r>
    </w:p>
    <w:p w:rsidR="00277581" w:rsidRPr="00277581" w:rsidRDefault="00277581" w:rsidP="00277581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18.</w:t>
      </w:r>
      <w:r w:rsidRPr="00277581">
        <w:rPr>
          <w:rFonts w:ascii="Arial" w:hAnsi="Arial" w:cs="Arial"/>
          <w:sz w:val="20"/>
          <w:szCs w:val="20"/>
        </w:rPr>
        <w:tab/>
        <w:t>Imenovanje povjerenstva za odradu</w:t>
      </w:r>
    </w:p>
    <w:p w:rsidR="00277581" w:rsidRPr="00277581" w:rsidRDefault="00277581" w:rsidP="00277581">
      <w:pPr>
        <w:tabs>
          <w:tab w:val="left" w:pos="567"/>
        </w:tabs>
        <w:spacing w:before="120"/>
        <w:ind w:left="283" w:hanging="283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19.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  <w:t>Povjerenstvo za strateško planiranje</w:t>
      </w:r>
    </w:p>
    <w:p w:rsidR="00277581" w:rsidRPr="00277581" w:rsidRDefault="00277581" w:rsidP="00277581">
      <w:pPr>
        <w:spacing w:before="120"/>
        <w:ind w:left="540" w:hanging="5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20.</w:t>
      </w:r>
      <w:r w:rsidRPr="00277581">
        <w:rPr>
          <w:rFonts w:ascii="Arial" w:hAnsi="Arial" w:cs="Arial"/>
          <w:sz w:val="20"/>
          <w:szCs w:val="20"/>
        </w:rPr>
        <w:tab/>
        <w:t>D</w:t>
      </w:r>
      <w:r w:rsidRPr="00277581">
        <w:rPr>
          <w:rFonts w:ascii="Arial" w:hAnsi="Arial" w:cs="Arial"/>
          <w:bCs/>
          <w:color w:val="000000"/>
          <w:sz w:val="20"/>
          <w:szCs w:val="20"/>
        </w:rPr>
        <w:t xml:space="preserve">onošenje odluke o utvrđivanju participacije redovitih studenata u troškovima studija za          akademsku godinu 2017./2018. </w:t>
      </w:r>
    </w:p>
    <w:p w:rsidR="00277581" w:rsidRPr="00277581" w:rsidRDefault="00277581" w:rsidP="00277581">
      <w:pPr>
        <w:spacing w:before="120"/>
        <w:ind w:left="540" w:hanging="5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21.</w:t>
      </w:r>
      <w:r w:rsidRPr="00277581">
        <w:rPr>
          <w:rFonts w:ascii="Arial" w:hAnsi="Arial" w:cs="Arial"/>
          <w:bCs/>
          <w:color w:val="000000"/>
          <w:sz w:val="20"/>
          <w:szCs w:val="20"/>
        </w:rPr>
        <w:t xml:space="preserve">     Kalendar nastave za akademsku godinu 2017./2018. </w:t>
      </w:r>
    </w:p>
    <w:p w:rsidR="00277581" w:rsidRPr="00277581" w:rsidRDefault="00277581" w:rsidP="00277581">
      <w:pPr>
        <w:tabs>
          <w:tab w:val="left" w:pos="0"/>
        </w:tabs>
        <w:spacing w:before="12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22.</w:t>
      </w:r>
      <w:r w:rsidRPr="00277581">
        <w:rPr>
          <w:rFonts w:ascii="Arial" w:hAnsi="Arial" w:cs="Arial"/>
          <w:sz w:val="20"/>
          <w:szCs w:val="20"/>
        </w:rPr>
        <w:tab/>
        <w:t>Molbe studenata</w:t>
      </w:r>
    </w:p>
    <w:p w:rsidR="00556999" w:rsidRPr="00556999" w:rsidRDefault="00277581" w:rsidP="00277581">
      <w:pPr>
        <w:tabs>
          <w:tab w:val="left" w:pos="426"/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23.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  <w:t>Razno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  <w:t xml:space="preserve">     </w:t>
      </w:r>
      <w:r w:rsidRPr="00277581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556999" w:rsidRPr="00556999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:rsidR="00D66F23" w:rsidRPr="00DF51BE" w:rsidRDefault="000B5002" w:rsidP="00E76364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556999" w:rsidRPr="00556999" w:rsidRDefault="00556999" w:rsidP="00891AB6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Dekanica </w:t>
      </w:r>
      <w:r w:rsidR="00891AB6">
        <w:rPr>
          <w:rFonts w:ascii="Arial" w:hAnsi="Arial" w:cs="Arial"/>
          <w:sz w:val="20"/>
          <w:szCs w:val="20"/>
        </w:rPr>
        <w:t>čestita dobitnicima nagarda: Ozren Grabarić – Nagrada Orlando na Dubrovačkim ljetnim igrama, Goran Dević – nagrada za najbolji film na DokuFestu, Viktor Zahtila – najbolji studentski film na Pula Film Festivalu, k</w:t>
      </w:r>
      <w:r w:rsidR="00891AB6" w:rsidRPr="00891AB6">
        <w:rPr>
          <w:rFonts w:ascii="Arial" w:hAnsi="Arial" w:cs="Arial"/>
          <w:sz w:val="20"/>
          <w:szCs w:val="20"/>
        </w:rPr>
        <w:t>ratkometražni igrani film Nikice Zdunić '13+' jedan je od ukupno 14 filmova koji će se prikazati u programu 16. Međunarodnog susreta studenata filma, koji se od 25. do 29. rujna održava u sklopu Međunarodnog filmskog festivala San Sebastian</w:t>
      </w:r>
      <w:r w:rsidR="00891AB6">
        <w:rPr>
          <w:rFonts w:ascii="Arial" w:hAnsi="Arial" w:cs="Arial"/>
          <w:sz w:val="20"/>
          <w:szCs w:val="20"/>
        </w:rPr>
        <w:t xml:space="preserve">, </w:t>
      </w:r>
      <w:r w:rsidR="00891AB6" w:rsidRPr="00891AB6">
        <w:rPr>
          <w:rFonts w:ascii="Arial" w:hAnsi="Arial" w:cs="Arial"/>
          <w:sz w:val="20"/>
          <w:szCs w:val="20"/>
        </w:rPr>
        <w:t>Priznanje za najbolji hrvatski dugometražni film do</w:t>
      </w:r>
      <w:r w:rsidR="00891AB6">
        <w:rPr>
          <w:rFonts w:ascii="Arial" w:hAnsi="Arial" w:cs="Arial"/>
          <w:sz w:val="20"/>
          <w:szCs w:val="20"/>
        </w:rPr>
        <w:t>bio</w:t>
      </w:r>
      <w:r w:rsidR="00891AB6" w:rsidRPr="00891AB6">
        <w:rPr>
          <w:rFonts w:ascii="Arial" w:hAnsi="Arial" w:cs="Arial"/>
          <w:sz w:val="20"/>
          <w:szCs w:val="20"/>
        </w:rPr>
        <w:t xml:space="preserve"> </w:t>
      </w:r>
      <w:r w:rsidR="00891AB6">
        <w:rPr>
          <w:rFonts w:ascii="Arial" w:hAnsi="Arial" w:cs="Arial"/>
          <w:sz w:val="20"/>
          <w:szCs w:val="20"/>
        </w:rPr>
        <w:t>je</w:t>
      </w:r>
      <w:r w:rsidR="00891AB6" w:rsidRPr="00891AB6">
        <w:rPr>
          <w:rFonts w:ascii="Arial" w:hAnsi="Arial" w:cs="Arial"/>
          <w:sz w:val="20"/>
          <w:szCs w:val="20"/>
        </w:rPr>
        <w:t xml:space="preserve"> film </w:t>
      </w:r>
      <w:r w:rsidR="00891AB6">
        <w:rPr>
          <w:rFonts w:ascii="Arial" w:hAnsi="Arial" w:cs="Arial"/>
          <w:sz w:val="20"/>
          <w:szCs w:val="20"/>
        </w:rPr>
        <w:t>„</w:t>
      </w:r>
      <w:r w:rsidR="00891AB6" w:rsidRPr="00891AB6">
        <w:rPr>
          <w:rFonts w:ascii="Arial" w:hAnsi="Arial" w:cs="Arial"/>
          <w:sz w:val="20"/>
          <w:szCs w:val="20"/>
        </w:rPr>
        <w:t>Ne gledaj mi u pijat</w:t>
      </w:r>
      <w:r w:rsidR="00891AB6">
        <w:rPr>
          <w:rFonts w:ascii="Arial" w:hAnsi="Arial" w:cs="Arial"/>
          <w:sz w:val="20"/>
          <w:szCs w:val="20"/>
        </w:rPr>
        <w:t>“</w:t>
      </w:r>
      <w:r w:rsidR="00891AB6" w:rsidRPr="00891AB6">
        <w:rPr>
          <w:rFonts w:ascii="Arial" w:hAnsi="Arial" w:cs="Arial"/>
          <w:sz w:val="20"/>
          <w:szCs w:val="20"/>
        </w:rPr>
        <w:t>, redateljice Hane Jušić</w:t>
      </w:r>
      <w:r w:rsidR="00891AB6">
        <w:rPr>
          <w:rFonts w:ascii="Arial" w:hAnsi="Arial" w:cs="Arial"/>
          <w:sz w:val="20"/>
          <w:szCs w:val="20"/>
        </w:rPr>
        <w:t xml:space="preserve"> na Pula Film Festivalu </w:t>
      </w:r>
    </w:p>
    <w:p w:rsidR="00912A0F" w:rsidRPr="00912A0F" w:rsidRDefault="00891AB6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Dana 30.09.2017. u mirovinu odlaze Prof. Gamulin, prof. Sršen i prof. Tomić. Dekanica je predložila da se</w:t>
      </w:r>
      <w:r w:rsidR="00912A0F">
        <w:rPr>
          <w:rFonts w:ascii="Arial" w:hAnsi="Arial" w:cs="Arial"/>
          <w:sz w:val="20"/>
          <w:szCs w:val="20"/>
        </w:rPr>
        <w:t xml:space="preserve"> održi domjenak početkom listopada, te naglasila kako će ADU i dalje surađivati sa profesorima koji odlaze u mirovinu.</w:t>
      </w:r>
    </w:p>
    <w:p w:rsidR="00912A0F" w:rsidRPr="00912A0F" w:rsidRDefault="00912A0F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lastRenderedPageBreak/>
        <w:t>Dio honorara za zimski semestar isplaćen je vanjskim suradnicima u srpnju, ostatka će se isplatiti do prosinca 2017.</w:t>
      </w:r>
    </w:p>
    <w:p w:rsidR="00912A0F" w:rsidRPr="00912A0F" w:rsidRDefault="00912A0F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U dekanat je održan sastanak sa ravnateljem HAVC-a g. Rafaelićem. HAVC se obvezao riješiti pitanje financiranja i predlaže suradnju sa Gradom Zagrebom.</w:t>
      </w:r>
    </w:p>
    <w:p w:rsidR="00912A0F" w:rsidRPr="00912A0F" w:rsidRDefault="00912A0F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Prvi puta ove akademske godine na Odsjeku glume elektronske prijave za prijamne ispite.</w:t>
      </w:r>
    </w:p>
    <w:p w:rsidR="00912A0F" w:rsidRPr="00912A0F" w:rsidRDefault="00912A0F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Dekanica naglašava kako treba popuniti kvote na MA studijima iznad 50%.</w:t>
      </w:r>
    </w:p>
    <w:p w:rsidR="00912A0F" w:rsidRPr="00912A0F" w:rsidRDefault="00912A0F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Svim članovima Vijeća dostavljeni su termini sjednica Akademijskog vijeća za akademsku godinu 2017./2018.</w:t>
      </w:r>
    </w:p>
    <w:p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0E5CED">
        <w:rPr>
          <w:rFonts w:ascii="Arial" w:hAnsi="Arial" w:cs="Arial"/>
          <w:sz w:val="20"/>
          <w:szCs w:val="20"/>
          <w:lang w:val="pl-PL"/>
        </w:rPr>
        <w:t>1</w:t>
      </w:r>
      <w:r w:rsidR="00912A0F">
        <w:rPr>
          <w:rFonts w:ascii="Arial" w:hAnsi="Arial" w:cs="Arial"/>
          <w:sz w:val="20"/>
          <w:szCs w:val="20"/>
          <w:lang w:val="pl-PL"/>
        </w:rPr>
        <w:t>4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CD6034">
        <w:rPr>
          <w:rFonts w:ascii="Arial" w:hAnsi="Arial" w:cs="Arial"/>
          <w:sz w:val="20"/>
          <w:szCs w:val="20"/>
          <w:lang w:val="pl-PL"/>
        </w:rPr>
        <w:t>0</w:t>
      </w:r>
      <w:r w:rsidR="00912A0F">
        <w:rPr>
          <w:rFonts w:ascii="Arial" w:hAnsi="Arial" w:cs="Arial"/>
          <w:sz w:val="20"/>
          <w:szCs w:val="20"/>
          <w:lang w:val="pl-PL"/>
        </w:rPr>
        <w:t>7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CD6034">
        <w:rPr>
          <w:rFonts w:ascii="Arial" w:hAnsi="Arial" w:cs="Arial"/>
          <w:sz w:val="20"/>
          <w:szCs w:val="20"/>
          <w:lang w:val="pl-PL"/>
        </w:rPr>
        <w:t>7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0623DD" w:rsidRDefault="003D36F8" w:rsidP="000623DD">
      <w:pPr>
        <w:rPr>
          <w:rFonts w:ascii="Arial" w:hAnsi="Arial" w:cs="Arial"/>
          <w:sz w:val="20"/>
          <w:szCs w:val="20"/>
          <w:lang w:val="pl-PL"/>
        </w:rPr>
      </w:pPr>
      <w:r w:rsidRPr="00556999">
        <w:rPr>
          <w:rFonts w:ascii="Arial" w:hAnsi="Arial" w:cs="Arial"/>
          <w:sz w:val="20"/>
          <w:szCs w:val="20"/>
          <w:lang w:val="pl-PL"/>
        </w:rPr>
        <w:t>Međunarodna i međufakultetska suradnja</w:t>
      </w:r>
    </w:p>
    <w:p w:rsidR="003D36F8" w:rsidRPr="003D36F8" w:rsidRDefault="003D36F8" w:rsidP="003D36F8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3D36F8">
        <w:rPr>
          <w:rFonts w:ascii="Arial" w:hAnsi="Arial" w:cs="Arial"/>
          <w:sz w:val="20"/>
          <w:szCs w:val="20"/>
          <w:lang w:val="pl-PL"/>
        </w:rPr>
        <w:t>Zahvaljujući novouspostavljenoj suradnji između Akademije dramske umjetnosti u Zagrebu i Indiana State University, u Zagreb i Grožnjan stiže izvedba jednog od najslavnijih djela dramske literature, Cyrana de Bergeraca.</w:t>
      </w:r>
    </w:p>
    <w:p w:rsidR="003D36F8" w:rsidRPr="003D36F8" w:rsidRDefault="003D36F8" w:rsidP="003D36F8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D36F8">
        <w:rPr>
          <w:rFonts w:ascii="Arial" w:hAnsi="Arial" w:cs="Arial"/>
          <w:sz w:val="20"/>
          <w:szCs w:val="20"/>
          <w:lang w:val="pl-PL"/>
        </w:rPr>
        <w:t>Predstavu će zajedničkim snagama izvesti zagrebački studenti glume Tesa Litvan, Ivan Colarić i Rok Juričić i američki studenti i profesionalci predvođeni Brandonom Wentzom u naslovnoj ulozi slavnog Cyrana. U mjesec dana rada u Sjedinjenim Američkim Državama, studenti su imali prilike sudjelovati u intenzivnom kazališnom procesu i surađivati sa svojim američkim kolegama, ali i profesionalcima i predavačima na raznim sveučilištima. Kao mentor studentima u procesu je sudjelovala i Aida Bukvić, a kao asistent režije student Hrvoje Korbar.</w:t>
      </w:r>
    </w:p>
    <w:p w:rsidR="003D36F8" w:rsidRDefault="003D36F8" w:rsidP="003D36F8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D36F8">
        <w:rPr>
          <w:rFonts w:ascii="Arial" w:hAnsi="Arial" w:cs="Arial"/>
          <w:sz w:val="20"/>
          <w:szCs w:val="20"/>
          <w:lang w:val="pl-PL"/>
        </w:rPr>
        <w:t xml:space="preserve">Zagrebačka izvedba </w:t>
      </w:r>
      <w:r w:rsidR="00B33E24">
        <w:rPr>
          <w:rFonts w:ascii="Arial" w:hAnsi="Arial" w:cs="Arial"/>
          <w:sz w:val="20"/>
          <w:szCs w:val="20"/>
          <w:lang w:val="pl-PL"/>
        </w:rPr>
        <w:t>održana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je 27. </w:t>
      </w:r>
      <w:r w:rsidR="00B33E24">
        <w:rPr>
          <w:rFonts w:ascii="Arial" w:hAnsi="Arial" w:cs="Arial"/>
          <w:sz w:val="20"/>
          <w:szCs w:val="20"/>
          <w:lang w:val="pl-PL"/>
        </w:rPr>
        <w:t>s</w:t>
      </w:r>
      <w:r w:rsidRPr="003D36F8">
        <w:rPr>
          <w:rFonts w:ascii="Arial" w:hAnsi="Arial" w:cs="Arial"/>
          <w:sz w:val="20"/>
          <w:szCs w:val="20"/>
          <w:lang w:val="pl-PL"/>
        </w:rPr>
        <w:t>rpnja</w:t>
      </w:r>
      <w:r>
        <w:rPr>
          <w:rFonts w:ascii="Arial" w:hAnsi="Arial" w:cs="Arial"/>
          <w:sz w:val="20"/>
          <w:szCs w:val="20"/>
          <w:lang w:val="pl-PL"/>
        </w:rPr>
        <w:t xml:space="preserve"> 2017.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na Ljetnim večerima Teatra Exit u atriju Muzeja za umjetnost i obrt, nakon čega</w:t>
      </w:r>
      <w:r w:rsidR="00B33E24">
        <w:rPr>
          <w:rFonts w:ascii="Arial" w:hAnsi="Arial" w:cs="Arial"/>
          <w:sz w:val="20"/>
          <w:szCs w:val="20"/>
          <w:lang w:val="pl-PL"/>
        </w:rPr>
        <w:t xml:space="preserve"> je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američka i hrvatska ekipa predstave zajedno </w:t>
      </w:r>
      <w:r w:rsidR="00B33E24">
        <w:rPr>
          <w:rFonts w:ascii="Arial" w:hAnsi="Arial" w:cs="Arial"/>
          <w:sz w:val="20"/>
          <w:szCs w:val="20"/>
          <w:lang w:val="pl-PL"/>
        </w:rPr>
        <w:t>ot</w:t>
      </w:r>
      <w:r w:rsidRPr="003D36F8">
        <w:rPr>
          <w:rFonts w:ascii="Arial" w:hAnsi="Arial" w:cs="Arial"/>
          <w:sz w:val="20"/>
          <w:szCs w:val="20"/>
          <w:lang w:val="pl-PL"/>
        </w:rPr>
        <w:t>put</w:t>
      </w:r>
      <w:r w:rsidR="00B33E24">
        <w:rPr>
          <w:rFonts w:ascii="Arial" w:hAnsi="Arial" w:cs="Arial"/>
          <w:sz w:val="20"/>
          <w:szCs w:val="20"/>
          <w:lang w:val="pl-PL"/>
        </w:rPr>
        <w:t>ovala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u Grožnjan. Tijekom tjedan dana umjetničkog istraživanja odnosa već postojeće predstave i novog prostora, predstavu </w:t>
      </w:r>
      <w:r w:rsidR="00B33E24">
        <w:rPr>
          <w:rFonts w:ascii="Arial" w:hAnsi="Arial" w:cs="Arial"/>
          <w:sz w:val="20"/>
          <w:szCs w:val="20"/>
          <w:lang w:val="pl-PL"/>
        </w:rPr>
        <w:t>se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prilagodi</w:t>
      </w:r>
      <w:r w:rsidR="00B33E24">
        <w:rPr>
          <w:rFonts w:ascii="Arial" w:hAnsi="Arial" w:cs="Arial"/>
          <w:sz w:val="20"/>
          <w:szCs w:val="20"/>
          <w:lang w:val="pl-PL"/>
        </w:rPr>
        <w:t>la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 za izvedbu na više grožnjanskih lokacija i izve</w:t>
      </w:r>
      <w:r w:rsidR="00B33E24">
        <w:rPr>
          <w:rFonts w:ascii="Arial" w:hAnsi="Arial" w:cs="Arial"/>
          <w:sz w:val="20"/>
          <w:szCs w:val="20"/>
          <w:lang w:val="pl-PL"/>
        </w:rPr>
        <w:t>dena je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2. </w:t>
      </w:r>
      <w:r w:rsidR="00B33E24">
        <w:rPr>
          <w:rFonts w:ascii="Arial" w:hAnsi="Arial" w:cs="Arial"/>
          <w:sz w:val="20"/>
          <w:szCs w:val="20"/>
          <w:lang w:val="pl-PL"/>
        </w:rPr>
        <w:t>k</w:t>
      </w:r>
      <w:r w:rsidRPr="003D36F8">
        <w:rPr>
          <w:rFonts w:ascii="Arial" w:hAnsi="Arial" w:cs="Arial"/>
          <w:sz w:val="20"/>
          <w:szCs w:val="20"/>
          <w:lang w:val="pl-PL"/>
        </w:rPr>
        <w:t>olovoza</w:t>
      </w:r>
      <w:r>
        <w:rPr>
          <w:rFonts w:ascii="Arial" w:hAnsi="Arial" w:cs="Arial"/>
          <w:sz w:val="20"/>
          <w:szCs w:val="20"/>
          <w:lang w:val="pl-PL"/>
        </w:rPr>
        <w:t xml:space="preserve"> 2017. </w:t>
      </w:r>
      <w:r w:rsidRPr="003D36F8">
        <w:rPr>
          <w:rFonts w:ascii="Arial" w:hAnsi="Arial" w:cs="Arial"/>
          <w:sz w:val="20"/>
          <w:szCs w:val="20"/>
          <w:lang w:val="pl-PL"/>
        </w:rPr>
        <w:t>Ovaj projekt potpomognut je sredstvima Američkog veleposlanstva u Zagrebu.</w:t>
      </w:r>
    </w:p>
    <w:p w:rsidR="00E86823" w:rsidRDefault="003D36F8" w:rsidP="00C042E3">
      <w:pPr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</w:t>
      </w:r>
      <w:r>
        <w:rPr>
          <w:rFonts w:ascii="Arial" w:hAnsi="Arial" w:cs="Arial"/>
          <w:sz w:val="20"/>
          <w:szCs w:val="20"/>
          <w:lang w:val="pl-PL"/>
        </w:rPr>
        <w:tab/>
      </w:r>
      <w:r w:rsidR="00B33E24">
        <w:rPr>
          <w:rFonts w:ascii="Arial" w:hAnsi="Arial" w:cs="Arial"/>
          <w:sz w:val="20"/>
          <w:szCs w:val="20"/>
          <w:lang w:val="pl-PL"/>
        </w:rPr>
        <w:t xml:space="preserve">Obnovljena je suradnja sa HRT-om. </w:t>
      </w:r>
      <w:r w:rsidR="00E86823">
        <w:rPr>
          <w:rFonts w:ascii="Arial" w:hAnsi="Arial" w:cs="Arial"/>
          <w:sz w:val="20"/>
          <w:szCs w:val="20"/>
          <w:lang w:val="pl-PL"/>
        </w:rPr>
        <w:t>P</w:t>
      </w:r>
      <w:r w:rsidR="00E86823" w:rsidRPr="00E86823">
        <w:rPr>
          <w:rFonts w:ascii="Arial" w:hAnsi="Arial" w:cs="Arial"/>
          <w:sz w:val="20"/>
          <w:szCs w:val="20"/>
          <w:lang w:val="pl-PL"/>
        </w:rPr>
        <w:t>redlaž</w:t>
      </w:r>
      <w:r w:rsidR="00E86823">
        <w:rPr>
          <w:rFonts w:ascii="Arial" w:hAnsi="Arial" w:cs="Arial"/>
          <w:sz w:val="20"/>
          <w:szCs w:val="20"/>
          <w:lang w:val="pl-PL"/>
        </w:rPr>
        <w:t>ili smo</w:t>
      </w:r>
      <w:r w:rsidR="00E86823" w:rsidRPr="00E86823">
        <w:rPr>
          <w:rFonts w:ascii="Arial" w:hAnsi="Arial" w:cs="Arial"/>
          <w:sz w:val="20"/>
          <w:szCs w:val="20"/>
          <w:lang w:val="pl-PL"/>
        </w:rPr>
        <w:t xml:space="preserve"> prve korake buduće suradnje</w:t>
      </w:r>
      <w:r w:rsidR="00E8682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E86823" w:rsidRPr="00E86823" w:rsidRDefault="00E86823" w:rsidP="00E86823">
      <w:pPr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1.) Stručna praksa studenata Akademije dramske umjetnosti na Hrvatskoj radioteleviziji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ADU izvodi 4 studijska programa koji su u AV području - Produkcija, Filmska i TV režija, Snimanje i Montaža; bilo bi od iznimne važnosti obnoviti suradnju u vidu studentskih praksi u svim navedenim područjima</w:t>
      </w:r>
    </w:p>
    <w:p w:rsidR="00E86823" w:rsidRPr="00E86823" w:rsidRDefault="00E86823" w:rsidP="00E86823">
      <w:pPr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2.) Programi stručnog usavršavanja za djelatnike HRTa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 xml:space="preserve">navedeni studijski programi obrađuju različite teme iz AV područja od kojih se prema specifičnim potrebama HTVa mogu organizirati programi stručnog usavršavanja </w:t>
      </w:r>
    </w:p>
    <w:p w:rsidR="00E86823" w:rsidRPr="00E86823" w:rsidRDefault="00E86823" w:rsidP="00E86823">
      <w:pPr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3.) Prikazivanje filmova studenata ADU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prikazivanje filmova moguće je realizirati i u okviru studijskih emisija u kojima bi se moglo predstavljati mlade autore i teme kojima se bave</w:t>
      </w:r>
    </w:p>
    <w:p w:rsidR="00E86823" w:rsidRPr="00E86823" w:rsidRDefault="00E86823" w:rsidP="00E86823">
      <w:pPr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4.) Snimanja glazbenih i dramskih djela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format "ekranizacije" kazališnih predstava i koncerata poznat je, no u domaćem medijskom prostoru nedovoljno oproban, sinergijskim efektom suradnje moglo bi se oprobati ove formate primjeniti na postojeća izvedbena i glazbena događanja te započeti proizvodnju ove vrste domaćeg AV proizvoda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nakon sastanka održanog na Prisavlju kontaktirali smo novu intendanticu Dubrovačkih ljetnih igrara, gđu. Doru Ruždjak Podolski, koja je iskazala interes i podršku ovoj vrsti praćenja programa Igara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pilot projekt za ovu vrstu suradnje moglo bi biti snimanje opere koja se realizira u suradnji Hrvatskog narodnog kazališta i umjetničkih sastavnica Sveučilišta u Zagrebu</w:t>
      </w:r>
    </w:p>
    <w:p w:rsidR="00E86823" w:rsidRPr="00E86823" w:rsidRDefault="00E86823" w:rsidP="00E86823">
      <w:pPr>
        <w:ind w:left="708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5.)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Suradnja kroz natječaje i projekte "Hrvatskog kvalifikacijskog okvira" te "Razvoja, unaprjeđenja i provedbe stručne prakse u visokom obrazovanju"</w:t>
      </w:r>
    </w:p>
    <w:p w:rsidR="00E86823" w:rsidRPr="00E86823" w:rsidRDefault="00E86823" w:rsidP="00E86823">
      <w:pPr>
        <w:ind w:left="993" w:hanging="285"/>
        <w:jc w:val="both"/>
        <w:rPr>
          <w:rFonts w:ascii="Arial" w:hAnsi="Arial" w:cs="Arial"/>
          <w:sz w:val="20"/>
          <w:szCs w:val="20"/>
          <w:lang w:val="pl-PL"/>
        </w:rPr>
      </w:pPr>
      <w:r w:rsidRPr="00E86823"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86823">
        <w:rPr>
          <w:rFonts w:ascii="Arial" w:hAnsi="Arial" w:cs="Arial"/>
          <w:sz w:val="20"/>
          <w:szCs w:val="20"/>
          <w:lang w:val="pl-PL"/>
        </w:rPr>
        <w:t>kroz projekte u okviru Europskog socijalnog fonda za ranije navedene zajedničke aktivnosti mogla bi se osigurati dodatna financijska sredstva za njihovu provedbu te doprinijeti usklađivanju i normiranju standarda zanimanja i kvalifikacija, odnosno tržaišta rada i obrazovanja u AV području</w:t>
      </w:r>
    </w:p>
    <w:p w:rsidR="00AF1B11" w:rsidRDefault="003E1ED4" w:rsidP="00F36AB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4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C042E3" w:rsidRPr="00C042E3" w:rsidRDefault="00C042E3" w:rsidP="00C042E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su izabrani</w:t>
      </w:r>
      <w:r w:rsidRPr="00C042E3">
        <w:rPr>
          <w:rFonts w:ascii="Arial" w:hAnsi="Arial" w:cs="Arial"/>
          <w:sz w:val="20"/>
          <w:szCs w:val="20"/>
        </w:rPr>
        <w:t xml:space="preserve"> predstavni</w:t>
      </w:r>
      <w:r>
        <w:rPr>
          <w:rFonts w:ascii="Arial" w:hAnsi="Arial" w:cs="Arial"/>
          <w:sz w:val="20"/>
          <w:szCs w:val="20"/>
        </w:rPr>
        <w:t>ci</w:t>
      </w:r>
      <w:r w:rsidRPr="00C042E3">
        <w:rPr>
          <w:rFonts w:ascii="Arial" w:hAnsi="Arial" w:cs="Arial"/>
          <w:sz w:val="20"/>
          <w:szCs w:val="20"/>
        </w:rPr>
        <w:t xml:space="preserve"> Akademije dramske umjetnosti Sveučilišta u Zgrebu za:</w:t>
      </w:r>
    </w:p>
    <w:p w:rsidR="00C042E3" w:rsidRPr="00C042E3" w:rsidRDefault="00C042E3" w:rsidP="00C042E3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42E3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C042E3">
        <w:rPr>
          <w:rFonts w:ascii="Arial" w:hAnsi="Arial" w:cs="Arial"/>
          <w:sz w:val="20"/>
          <w:szCs w:val="20"/>
        </w:rPr>
        <w:t xml:space="preserve">Senat </w:t>
      </w:r>
      <w:r>
        <w:rPr>
          <w:rFonts w:ascii="Arial" w:hAnsi="Arial" w:cs="Arial"/>
          <w:sz w:val="20"/>
          <w:szCs w:val="20"/>
        </w:rPr>
        <w:t>– izv. prof. art. Franka Perković Gamulin,</w:t>
      </w:r>
      <w:r w:rsidRPr="00C042E3">
        <w:rPr>
          <w:rFonts w:ascii="Arial" w:hAnsi="Arial" w:cs="Arial"/>
          <w:sz w:val="20"/>
          <w:szCs w:val="20"/>
        </w:rPr>
        <w:t xml:space="preserve"> član i </w:t>
      </w:r>
      <w:r>
        <w:rPr>
          <w:rFonts w:ascii="Arial" w:hAnsi="Arial" w:cs="Arial"/>
          <w:sz w:val="20"/>
          <w:szCs w:val="20"/>
        </w:rPr>
        <w:t xml:space="preserve">doc. art. Davor Švaić, </w:t>
      </w:r>
      <w:r w:rsidRPr="00C042E3">
        <w:rPr>
          <w:rFonts w:ascii="Arial" w:hAnsi="Arial" w:cs="Arial"/>
          <w:sz w:val="20"/>
          <w:szCs w:val="20"/>
        </w:rPr>
        <w:t xml:space="preserve">zamjenik </w:t>
      </w:r>
    </w:p>
    <w:p w:rsidR="00C042E3" w:rsidRDefault="00C042E3" w:rsidP="00C042E3">
      <w:pPr>
        <w:tabs>
          <w:tab w:val="left" w:pos="426"/>
        </w:tabs>
        <w:spacing w:before="240"/>
        <w:ind w:left="420" w:hanging="420"/>
        <w:jc w:val="both"/>
        <w:rPr>
          <w:rFonts w:ascii="Arial" w:hAnsi="Arial" w:cs="Arial"/>
          <w:sz w:val="20"/>
          <w:szCs w:val="20"/>
        </w:rPr>
      </w:pPr>
      <w:r w:rsidRPr="00C042E3">
        <w:rPr>
          <w:rFonts w:ascii="Arial" w:hAnsi="Arial" w:cs="Arial"/>
          <w:sz w:val="20"/>
          <w:szCs w:val="20"/>
        </w:rPr>
        <w:lastRenderedPageBreak/>
        <w:t>b)</w:t>
      </w:r>
      <w:r w:rsidRPr="00C042E3">
        <w:rPr>
          <w:rFonts w:ascii="Arial" w:hAnsi="Arial" w:cs="Arial"/>
          <w:sz w:val="20"/>
          <w:szCs w:val="20"/>
        </w:rPr>
        <w:tab/>
        <w:t>Vijeće umjetničkog područja</w:t>
      </w:r>
      <w:r>
        <w:rPr>
          <w:rFonts w:ascii="Arial" w:hAnsi="Arial" w:cs="Arial"/>
          <w:sz w:val="20"/>
          <w:szCs w:val="20"/>
        </w:rPr>
        <w:t>:</w:t>
      </w:r>
    </w:p>
    <w:p w:rsidR="00D34CB8" w:rsidRPr="00D34CB8" w:rsidRDefault="00C042E3" w:rsidP="00D34CB8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4CB8" w:rsidRPr="00D34CB8">
        <w:rPr>
          <w:rFonts w:ascii="Arial" w:hAnsi="Arial" w:cs="Arial"/>
          <w:sz w:val="20"/>
          <w:szCs w:val="20"/>
        </w:rPr>
        <w:t>1.</w:t>
      </w:r>
      <w:r w:rsidR="00D34CB8" w:rsidRPr="00D34CB8">
        <w:rPr>
          <w:rFonts w:ascii="Arial" w:hAnsi="Arial" w:cs="Arial"/>
          <w:sz w:val="20"/>
          <w:szCs w:val="20"/>
        </w:rPr>
        <w:tab/>
        <w:t xml:space="preserve">izv. prof. art. Franka Perković Gamulun, članica </w:t>
      </w:r>
    </w:p>
    <w:p w:rsidR="00D34CB8" w:rsidRPr="00D34CB8" w:rsidRDefault="00D34CB8" w:rsidP="00D34CB8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 xml:space="preserve">doc. art. Tatjana Aćimović, zamjenica </w:t>
      </w:r>
    </w:p>
    <w:p w:rsidR="00D34CB8" w:rsidRPr="00D34CB8" w:rsidRDefault="00D34CB8" w:rsidP="00D34CB8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>2.</w:t>
      </w:r>
      <w:r w:rsidRPr="00D34CB8">
        <w:rPr>
          <w:rFonts w:ascii="Arial" w:hAnsi="Arial" w:cs="Arial"/>
          <w:sz w:val="20"/>
          <w:szCs w:val="20"/>
        </w:rPr>
        <w:tab/>
        <w:t xml:space="preserve">doc. art. Davor Švaić, član </w:t>
      </w:r>
    </w:p>
    <w:p w:rsidR="00D34CB8" w:rsidRPr="00D34CB8" w:rsidRDefault="00D34CB8" w:rsidP="00D34CB8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>doc. art. Jelena Blagović Pavičić, zamjenica</w:t>
      </w:r>
    </w:p>
    <w:p w:rsidR="00D34CB8" w:rsidRPr="00D34CB8" w:rsidRDefault="00D34CB8" w:rsidP="00D34CB8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>3.</w:t>
      </w:r>
      <w:r w:rsidRPr="00D34CB8">
        <w:rPr>
          <w:rFonts w:ascii="Arial" w:hAnsi="Arial" w:cs="Arial"/>
          <w:sz w:val="20"/>
          <w:szCs w:val="20"/>
        </w:rPr>
        <w:tab/>
        <w:t xml:space="preserve">red. prof. art. Enes Midžić, član </w:t>
      </w:r>
    </w:p>
    <w:p w:rsidR="00D34CB8" w:rsidRPr="00D34CB8" w:rsidRDefault="00D34CB8" w:rsidP="00D34CB8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>izv. prof. art. Aida Bukvić, zamjenica</w:t>
      </w:r>
    </w:p>
    <w:p w:rsidR="00D34CB8" w:rsidRPr="00D34CB8" w:rsidRDefault="00D34CB8" w:rsidP="00D34CB8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>4.</w:t>
      </w:r>
      <w:r w:rsidRPr="00D34CB8">
        <w:rPr>
          <w:rFonts w:ascii="Arial" w:hAnsi="Arial" w:cs="Arial"/>
          <w:sz w:val="20"/>
          <w:szCs w:val="20"/>
        </w:rPr>
        <w:tab/>
        <w:t xml:space="preserve">doc. art. Nikolina Pristaš, članica </w:t>
      </w:r>
    </w:p>
    <w:p w:rsidR="00D34CB8" w:rsidRPr="00D34CB8" w:rsidRDefault="00D34CB8" w:rsidP="00D34CB8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CB8">
        <w:rPr>
          <w:rFonts w:ascii="Arial" w:hAnsi="Arial" w:cs="Arial"/>
          <w:sz w:val="20"/>
          <w:szCs w:val="20"/>
        </w:rPr>
        <w:t xml:space="preserve">doc. art. Petra Hrašćanec, zamjenica </w:t>
      </w:r>
    </w:p>
    <w:p w:rsidR="00B9124A" w:rsidRPr="003E1ED4" w:rsidRDefault="00B9124A" w:rsidP="00C042E3">
      <w:pPr>
        <w:tabs>
          <w:tab w:val="left" w:pos="426"/>
        </w:tabs>
        <w:spacing w:before="240"/>
        <w:ind w:left="420" w:hanging="42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5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C63079" w:rsidRDefault="00C63079" w:rsidP="00C6307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63079">
        <w:rPr>
          <w:rFonts w:ascii="Arial" w:hAnsi="Arial" w:cs="Arial"/>
          <w:sz w:val="20"/>
          <w:szCs w:val="20"/>
        </w:rPr>
        <w:t>Izmjena Statua ( članak 2. stavak 3. Sjedište Akademije je u Zagrebu, Trg maršala Tita 5. )</w:t>
      </w:r>
    </w:p>
    <w:p w:rsidR="00C63079" w:rsidRPr="00C63079" w:rsidRDefault="00C63079" w:rsidP="00C6307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Nakon kraće rasprave većinom glasova (18 za, 10 suzdržanih i 1 protiv) prihvaćena je izmjena Statuta ADU, te će u članku 2. Stavak 3. stajati: </w:t>
      </w:r>
      <w:r w:rsidRPr="00C63079">
        <w:rPr>
          <w:rFonts w:ascii="Arial" w:hAnsi="Arial" w:cs="Arial"/>
          <w:i/>
          <w:sz w:val="20"/>
          <w:szCs w:val="20"/>
        </w:rPr>
        <w:t xml:space="preserve">Sjedište Akademije je u Zagrebu, Trg </w:t>
      </w:r>
      <w:r>
        <w:rPr>
          <w:rFonts w:ascii="Arial" w:hAnsi="Arial" w:cs="Arial"/>
          <w:i/>
          <w:sz w:val="20"/>
          <w:szCs w:val="20"/>
        </w:rPr>
        <w:t>Republike Hrvatske</w:t>
      </w:r>
      <w:r w:rsidRPr="00C63079">
        <w:rPr>
          <w:rFonts w:ascii="Arial" w:hAnsi="Arial" w:cs="Arial"/>
          <w:i/>
          <w:sz w:val="20"/>
          <w:szCs w:val="20"/>
        </w:rPr>
        <w:t xml:space="preserve"> 5</w:t>
      </w:r>
      <w:r>
        <w:rPr>
          <w:rFonts w:ascii="Arial" w:hAnsi="Arial" w:cs="Arial"/>
          <w:i/>
          <w:sz w:val="20"/>
          <w:szCs w:val="20"/>
        </w:rPr>
        <w:t>.</w:t>
      </w:r>
    </w:p>
    <w:p w:rsidR="009D4640" w:rsidRPr="009D4640" w:rsidRDefault="009D4640" w:rsidP="000E487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9D4640">
        <w:rPr>
          <w:rFonts w:ascii="Arial" w:hAnsi="Arial" w:cs="Arial"/>
          <w:b/>
          <w:sz w:val="20"/>
          <w:szCs w:val="20"/>
        </w:rPr>
        <w:t xml:space="preserve">AD </w:t>
      </w:r>
      <w:r w:rsidR="007B2BE1">
        <w:rPr>
          <w:rFonts w:ascii="Arial" w:hAnsi="Arial" w:cs="Arial"/>
          <w:b/>
          <w:sz w:val="20"/>
          <w:szCs w:val="20"/>
        </w:rPr>
        <w:t>6</w:t>
      </w:r>
      <w:r w:rsidRPr="009D4640">
        <w:rPr>
          <w:rFonts w:ascii="Arial" w:hAnsi="Arial" w:cs="Arial"/>
          <w:b/>
          <w:sz w:val="20"/>
          <w:szCs w:val="20"/>
        </w:rPr>
        <w:t>.</w:t>
      </w:r>
    </w:p>
    <w:p w:rsidR="00E31B09" w:rsidRDefault="00E31B09" w:rsidP="00E31B09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potvrđuje</w:t>
      </w:r>
      <w:r w:rsidRPr="00E31B09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E31B09">
        <w:rPr>
          <w:rFonts w:ascii="Arial" w:hAnsi="Arial" w:cs="Arial"/>
          <w:sz w:val="20"/>
          <w:szCs w:val="20"/>
        </w:rPr>
        <w:t xml:space="preserve"> Katedre scenskog oblikovanja o izboru novog pročelnika</w:t>
      </w:r>
      <w:r>
        <w:rPr>
          <w:rFonts w:ascii="Arial" w:hAnsi="Arial" w:cs="Arial"/>
          <w:sz w:val="20"/>
          <w:szCs w:val="20"/>
        </w:rPr>
        <w:t>.</w:t>
      </w:r>
    </w:p>
    <w:p w:rsidR="00E31B09" w:rsidRDefault="00E31B09" w:rsidP="00E31B0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Novi pročelnik Katedre je doc. art. Deni Šesnić, a red. prof. art. Boris Popović i dalje ostaje član Akademijskog vijeća.</w:t>
      </w:r>
    </w:p>
    <w:p w:rsidR="00A26CEF" w:rsidRDefault="00A26CEF" w:rsidP="00717EC8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A26CEF">
        <w:rPr>
          <w:rFonts w:ascii="Arial" w:hAnsi="Arial" w:cs="Arial"/>
          <w:b/>
          <w:sz w:val="20"/>
          <w:szCs w:val="20"/>
        </w:rPr>
        <w:t xml:space="preserve">AD </w:t>
      </w:r>
      <w:r w:rsidR="00105255">
        <w:rPr>
          <w:rFonts w:ascii="Arial" w:hAnsi="Arial" w:cs="Arial"/>
          <w:b/>
          <w:sz w:val="20"/>
          <w:szCs w:val="20"/>
        </w:rPr>
        <w:t>7</w:t>
      </w:r>
      <w:r w:rsidRPr="00A26CEF">
        <w:rPr>
          <w:rFonts w:ascii="Arial" w:hAnsi="Arial" w:cs="Arial"/>
          <w:b/>
          <w:sz w:val="20"/>
          <w:szCs w:val="20"/>
        </w:rPr>
        <w:t>.</w:t>
      </w:r>
    </w:p>
    <w:p w:rsidR="005A4AC9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 xml:space="preserve">Razmatra </w:t>
      </w:r>
      <w:r>
        <w:rPr>
          <w:rFonts w:ascii="Arial" w:hAnsi="Arial" w:cs="Arial"/>
          <w:sz w:val="20"/>
          <w:szCs w:val="20"/>
        </w:rPr>
        <w:t>se</w:t>
      </w:r>
      <w:r w:rsidRPr="00E04BF2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E04BF2">
        <w:rPr>
          <w:rFonts w:ascii="Arial" w:hAnsi="Arial" w:cs="Arial"/>
          <w:sz w:val="20"/>
          <w:szCs w:val="20"/>
        </w:rPr>
        <w:t xml:space="preserve"> s </w:t>
      </w:r>
      <w:r w:rsidR="005A4AC9" w:rsidRPr="005A4AC9">
        <w:rPr>
          <w:rFonts w:ascii="Arial" w:hAnsi="Arial" w:cs="Arial"/>
          <w:sz w:val="20"/>
          <w:szCs w:val="20"/>
        </w:rPr>
        <w:t xml:space="preserve">mišljenjem i prijedlogom stručnog povjerenstva o ispunjavanju uvjeta za izbor na umjetničko - nastavno radno mjesto izvanredni profesor za umjetničko područje polje: primijenjena umjetnost, grana: kostimografija te donošenje odluke o izboru pristupnice Irene Sušac </w:t>
      </w:r>
    </w:p>
    <w:p w:rsidR="005A4AC9" w:rsidRDefault="005A4AC9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Izabrano je povjerenstvo za brojanje glasova: doc. Linta, prof. Tribuson i doc. Jurić.</w:t>
      </w:r>
    </w:p>
    <w:p w:rsidR="00E04BF2" w:rsidRPr="00E04BF2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E04BF2" w:rsidRPr="00E04BF2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 xml:space="preserve">Pdjeljeni su glasački listići te je utvrđeno da je </w:t>
      </w:r>
      <w:r w:rsidR="005A4AC9">
        <w:rPr>
          <w:rFonts w:ascii="Arial" w:hAnsi="Arial" w:cs="Arial"/>
          <w:sz w:val="20"/>
          <w:szCs w:val="20"/>
        </w:rPr>
        <w:t>36</w:t>
      </w:r>
      <w:r w:rsidRPr="00E04BF2">
        <w:rPr>
          <w:rFonts w:ascii="Arial" w:hAnsi="Arial" w:cs="Arial"/>
          <w:sz w:val="20"/>
          <w:szCs w:val="20"/>
        </w:rPr>
        <w:t xml:space="preserve"> za i </w:t>
      </w:r>
      <w:r w:rsidR="005A4AC9">
        <w:rPr>
          <w:rFonts w:ascii="Arial" w:hAnsi="Arial" w:cs="Arial"/>
          <w:sz w:val="20"/>
          <w:szCs w:val="20"/>
        </w:rPr>
        <w:t>1</w:t>
      </w:r>
      <w:r w:rsidRPr="00E04BF2">
        <w:rPr>
          <w:rFonts w:ascii="Arial" w:hAnsi="Arial" w:cs="Arial"/>
          <w:sz w:val="20"/>
          <w:szCs w:val="20"/>
        </w:rPr>
        <w:t xml:space="preserve"> </w:t>
      </w:r>
      <w:r w:rsidR="005A4AC9">
        <w:rPr>
          <w:rFonts w:ascii="Arial" w:hAnsi="Arial" w:cs="Arial"/>
          <w:sz w:val="20"/>
          <w:szCs w:val="20"/>
        </w:rPr>
        <w:t>protiv</w:t>
      </w:r>
      <w:r w:rsidRPr="00E04BF2">
        <w:rPr>
          <w:rFonts w:ascii="Arial" w:hAnsi="Arial" w:cs="Arial"/>
          <w:sz w:val="20"/>
          <w:szCs w:val="20"/>
        </w:rPr>
        <w:t xml:space="preserve"> za izvješće i izbor.</w:t>
      </w:r>
    </w:p>
    <w:p w:rsidR="005A4AC9" w:rsidRDefault="00E04BF2" w:rsidP="005A4A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 xml:space="preserve">Potom dekanica proglašava da je većinom glasova </w:t>
      </w:r>
      <w:r w:rsidR="005A4AC9">
        <w:rPr>
          <w:rFonts w:ascii="Arial" w:hAnsi="Arial" w:cs="Arial"/>
          <w:sz w:val="20"/>
          <w:szCs w:val="20"/>
        </w:rPr>
        <w:t>Irena Sušac</w:t>
      </w:r>
      <w:r w:rsidRPr="00E04BF2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a</w:t>
      </w:r>
      <w:r w:rsidRPr="00E04BF2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 </w:t>
      </w:r>
      <w:r w:rsidR="005A4AC9" w:rsidRPr="005A4AC9">
        <w:rPr>
          <w:rFonts w:ascii="Arial" w:hAnsi="Arial" w:cs="Arial"/>
          <w:sz w:val="20"/>
          <w:szCs w:val="20"/>
        </w:rPr>
        <w:t>umjetničko - nastavno radno mjesto izvanredni profesor za umjetničko područje polje: primijenjena umjetnost, grana: kostimografija</w:t>
      </w:r>
      <w:r w:rsidR="005A4AC9">
        <w:rPr>
          <w:rFonts w:ascii="Arial" w:hAnsi="Arial" w:cs="Arial"/>
          <w:sz w:val="20"/>
          <w:szCs w:val="20"/>
        </w:rPr>
        <w:t>, te će predmet biti dostavljen Vijeću umjetničkog područja na daljnje postupanje.</w:t>
      </w:r>
      <w:r w:rsidR="005A4AC9" w:rsidRPr="005A4AC9">
        <w:rPr>
          <w:rFonts w:ascii="Arial" w:hAnsi="Arial" w:cs="Arial"/>
          <w:sz w:val="20"/>
          <w:szCs w:val="20"/>
        </w:rPr>
        <w:t xml:space="preserve"> </w:t>
      </w:r>
    </w:p>
    <w:p w:rsidR="00684B6E" w:rsidRPr="00A26CEF" w:rsidRDefault="00684B6E" w:rsidP="005A4AC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4B6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8</w:t>
      </w:r>
      <w:r w:rsidRPr="00684B6E">
        <w:rPr>
          <w:rFonts w:ascii="Arial" w:hAnsi="Arial" w:cs="Arial"/>
          <w:b/>
          <w:sz w:val="20"/>
          <w:szCs w:val="20"/>
        </w:rPr>
        <w:t>.</w:t>
      </w:r>
    </w:p>
    <w:p w:rsidR="00076869" w:rsidRDefault="00076869" w:rsidP="003F1F5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76869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076869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076869">
        <w:rPr>
          <w:rFonts w:ascii="Arial" w:hAnsi="Arial" w:cs="Arial"/>
          <w:sz w:val="20"/>
          <w:szCs w:val="20"/>
        </w:rPr>
        <w:t xml:space="preserve"> s mišljenjem i prijedlogom stručnog povjerenstva o ispunjavanju uvjeta za izbor u nastavno zvanje i na radno mjesto viši predavač za umjetničko područje, polje dizajn, grana dizajn vizualnih komunikacija, te donošenje odluke o izboru Tihonija Brčića</w:t>
      </w:r>
    </w:p>
    <w:p w:rsidR="00076869" w:rsidRPr="00076869" w:rsidRDefault="00076869" w:rsidP="0007686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76869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076869" w:rsidRPr="00076869" w:rsidRDefault="00076869" w:rsidP="0007686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76869">
        <w:rPr>
          <w:rFonts w:ascii="Arial" w:hAnsi="Arial" w:cs="Arial"/>
          <w:sz w:val="20"/>
          <w:szCs w:val="20"/>
        </w:rPr>
        <w:t>Pdjeljeni su glasački listići te je utvrđeno da je 36 za i 1 protiv za izvješće i izbor.</w:t>
      </w:r>
    </w:p>
    <w:p w:rsidR="00076869" w:rsidRDefault="00076869" w:rsidP="0007686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76869">
        <w:rPr>
          <w:rFonts w:ascii="Arial" w:hAnsi="Arial" w:cs="Arial"/>
          <w:sz w:val="20"/>
          <w:szCs w:val="20"/>
        </w:rPr>
        <w:t xml:space="preserve">Potom dekanica proglašava da je većinom glasova </w:t>
      </w:r>
      <w:r>
        <w:rPr>
          <w:rFonts w:ascii="Arial" w:hAnsi="Arial" w:cs="Arial"/>
          <w:sz w:val="20"/>
          <w:szCs w:val="20"/>
        </w:rPr>
        <w:t>Tihoni Brčić</w:t>
      </w:r>
      <w:r w:rsidRPr="00076869">
        <w:rPr>
          <w:rFonts w:ascii="Arial" w:hAnsi="Arial" w:cs="Arial"/>
          <w:sz w:val="20"/>
          <w:szCs w:val="20"/>
        </w:rPr>
        <w:t xml:space="preserve"> izabran u nastavno zvanje i na radno mjesto viši predavač za umjetničko područje, polje dizajn, grana dizajn vizualnih komunikacija, te će predmet biti dostavljen Vijeću umjetničkog područja na daljnje postupanje.</w:t>
      </w:r>
    </w:p>
    <w:p w:rsidR="00727B4E" w:rsidRPr="00A26CEF" w:rsidRDefault="00727B4E" w:rsidP="00727B4E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4B6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9</w:t>
      </w:r>
      <w:r w:rsidRPr="00684B6E">
        <w:rPr>
          <w:rFonts w:ascii="Arial" w:hAnsi="Arial" w:cs="Arial"/>
          <w:b/>
          <w:sz w:val="20"/>
          <w:szCs w:val="20"/>
        </w:rPr>
        <w:t>.</w:t>
      </w:r>
    </w:p>
    <w:p w:rsidR="003F1F59" w:rsidRPr="003F1F59" w:rsidRDefault="003F1F59" w:rsidP="003F1F5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Čitaju se</w:t>
      </w:r>
      <w:r w:rsidRPr="003F1F59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izbor u: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a)</w:t>
      </w:r>
      <w:r w:rsidRPr="00727B4E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filmska umjetnost (filmske, elektroničke i medijske umjetnosti pokretnih slika), grana režija, (1 izvršitelj), Robert Orhel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Izvješće se jednoglasno prihvaća.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 xml:space="preserve">b) </w:t>
      </w:r>
      <w:r w:rsidRPr="00727B4E">
        <w:rPr>
          <w:rFonts w:ascii="Arial" w:hAnsi="Arial" w:cs="Arial"/>
          <w:sz w:val="20"/>
          <w:szCs w:val="20"/>
        </w:rPr>
        <w:tab/>
        <w:t xml:space="preserve">umjetničko - nastavno zvanje i radno mjesto izvanredni profesor za umjetničko područje, polje primijenjena umjetnost, grana oblikovanje svjetla, (1 izvršitelj), Deni Šesnić 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Izvješće se jednoglasno prihvaća.</w:t>
      </w:r>
    </w:p>
    <w:p w:rsidR="00727B4E" w:rsidRP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lastRenderedPageBreak/>
        <w:t xml:space="preserve">c) </w:t>
      </w:r>
      <w:r w:rsidRPr="00727B4E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kazališna umjetnost (scenske i medijske umjetnosti), grana: kazališna režija, (2 izvršitelja) Vedrana Vrhovnik, Tomislav Pavković i Andrea Crnković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 xml:space="preserve">za Vedranu Vrhovnik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Izvješće za Tomislava Pavkovića prihvaća se većinom glasova (1 suzdržan).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 xml:space="preserve">Izvješće za </w:t>
      </w:r>
      <w:r>
        <w:rPr>
          <w:rFonts w:ascii="Arial" w:hAnsi="Arial" w:cs="Arial"/>
          <w:sz w:val="20"/>
          <w:szCs w:val="20"/>
        </w:rPr>
        <w:t>Andreu Crnković</w:t>
      </w:r>
      <w:r w:rsidRPr="00727B4E">
        <w:rPr>
          <w:rFonts w:ascii="Arial" w:hAnsi="Arial" w:cs="Arial"/>
          <w:sz w:val="20"/>
          <w:szCs w:val="20"/>
        </w:rPr>
        <w:t xml:space="preserve"> jednoglasno se prihvaća.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d)</w:t>
      </w:r>
      <w:r w:rsidRPr="00727B4E">
        <w:rPr>
          <w:rFonts w:ascii="Arial" w:hAnsi="Arial" w:cs="Arial"/>
          <w:sz w:val="20"/>
          <w:szCs w:val="20"/>
        </w:rPr>
        <w:tab/>
        <w:t>umjetničko - nastavno zvanje i radno mjesto redoviti profesor za umjetničko područje, polje primijenjena umjetnost, grana fotografija, (1 izvršitelj), Sandra Vitaljić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Izvješće se jednoglasno prihvaća.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e)</w:t>
      </w:r>
      <w:r w:rsidRPr="00727B4E">
        <w:rPr>
          <w:rFonts w:ascii="Arial" w:hAnsi="Arial" w:cs="Arial"/>
          <w:sz w:val="20"/>
          <w:szCs w:val="20"/>
        </w:rPr>
        <w:tab/>
        <w:t>naslovno umjetničko-nastavno zvanje docent za umjetničko područje, polje: primijenjena umjetnost, grana: filmska i medijska produkcija, (1 izvršitelj), Ivan Maloča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se </w:t>
      </w:r>
      <w:r>
        <w:rPr>
          <w:rFonts w:ascii="Arial" w:hAnsi="Arial" w:cs="Arial"/>
          <w:sz w:val="20"/>
          <w:szCs w:val="20"/>
        </w:rPr>
        <w:t>p</w:t>
      </w:r>
      <w:r w:rsidRPr="003F1F59">
        <w:rPr>
          <w:rFonts w:ascii="Arial" w:hAnsi="Arial" w:cs="Arial"/>
          <w:sz w:val="20"/>
          <w:szCs w:val="20"/>
        </w:rPr>
        <w:t>rihvaća</w:t>
      </w:r>
      <w:r>
        <w:rPr>
          <w:rFonts w:ascii="Arial" w:hAnsi="Arial" w:cs="Arial"/>
          <w:sz w:val="20"/>
          <w:szCs w:val="20"/>
        </w:rPr>
        <w:t xml:space="preserve"> većinom glasova (1 suzdržan)</w:t>
      </w:r>
      <w:r w:rsidRPr="003F1F59">
        <w:rPr>
          <w:rFonts w:ascii="Arial" w:hAnsi="Arial" w:cs="Arial"/>
          <w:sz w:val="20"/>
          <w:szCs w:val="20"/>
        </w:rPr>
        <w:t>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f)</w:t>
      </w:r>
      <w:r w:rsidRPr="00727B4E">
        <w:rPr>
          <w:rFonts w:ascii="Arial" w:hAnsi="Arial" w:cs="Arial"/>
          <w:sz w:val="20"/>
          <w:szCs w:val="20"/>
        </w:rPr>
        <w:tab/>
        <w:t>umjetničko-nastavno zvanje i radno mjesto docent za umjetničko područje, polje filmska umjetnost (filmske, elektroničke i medijske umjetnosti pokretnih slika), grana režija, (2 izvršitelja) Hana Jušić, Katarina Zrinka Matijević Veličan, Antonio Nuić i Neven Hitrec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 xml:space="preserve">za Hanu Jušić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 xml:space="preserve">za </w:t>
      </w:r>
      <w:r w:rsidRPr="00727B4E">
        <w:rPr>
          <w:rFonts w:ascii="Arial" w:hAnsi="Arial" w:cs="Arial"/>
          <w:sz w:val="20"/>
          <w:szCs w:val="20"/>
        </w:rPr>
        <w:t>Katarin</w:t>
      </w:r>
      <w:r>
        <w:rPr>
          <w:rFonts w:ascii="Arial" w:hAnsi="Arial" w:cs="Arial"/>
          <w:sz w:val="20"/>
          <w:szCs w:val="20"/>
        </w:rPr>
        <w:t>u</w:t>
      </w:r>
      <w:r w:rsidRPr="00727B4E">
        <w:rPr>
          <w:rFonts w:ascii="Arial" w:hAnsi="Arial" w:cs="Arial"/>
          <w:sz w:val="20"/>
          <w:szCs w:val="20"/>
        </w:rPr>
        <w:t xml:space="preserve"> Zrink</w:t>
      </w:r>
      <w:r>
        <w:rPr>
          <w:rFonts w:ascii="Arial" w:hAnsi="Arial" w:cs="Arial"/>
          <w:sz w:val="20"/>
          <w:szCs w:val="20"/>
        </w:rPr>
        <w:t>u</w:t>
      </w:r>
      <w:r w:rsidRPr="00727B4E">
        <w:rPr>
          <w:rFonts w:ascii="Arial" w:hAnsi="Arial" w:cs="Arial"/>
          <w:sz w:val="20"/>
          <w:szCs w:val="20"/>
        </w:rPr>
        <w:t xml:space="preserve"> Matijević Veličan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Izvješće za Antonia Nuića prihvaća se većinom glasova (2 suzdržana).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Izvješće za</w:t>
      </w:r>
      <w:r>
        <w:rPr>
          <w:rFonts w:ascii="Arial" w:hAnsi="Arial" w:cs="Arial"/>
          <w:sz w:val="20"/>
          <w:szCs w:val="20"/>
        </w:rPr>
        <w:t xml:space="preserve"> Nevena Hitreca</w:t>
      </w:r>
      <w:r w:rsidRPr="00727B4E">
        <w:rPr>
          <w:rFonts w:ascii="Arial" w:hAnsi="Arial" w:cs="Arial"/>
          <w:sz w:val="20"/>
          <w:szCs w:val="20"/>
        </w:rPr>
        <w:t xml:space="preserve"> prihvaća</w:t>
      </w:r>
      <w:r>
        <w:rPr>
          <w:rFonts w:ascii="Arial" w:hAnsi="Arial" w:cs="Arial"/>
          <w:sz w:val="20"/>
          <w:szCs w:val="20"/>
        </w:rPr>
        <w:t xml:space="preserve"> se većinom glasova (1 suzdržan)</w:t>
      </w:r>
      <w:r w:rsidRPr="00727B4E">
        <w:rPr>
          <w:rFonts w:ascii="Arial" w:hAnsi="Arial" w:cs="Arial"/>
          <w:sz w:val="20"/>
          <w:szCs w:val="20"/>
        </w:rPr>
        <w:t>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727B4E">
        <w:rPr>
          <w:rFonts w:ascii="Arial" w:hAnsi="Arial" w:cs="Arial"/>
          <w:sz w:val="20"/>
          <w:szCs w:val="20"/>
        </w:rPr>
        <w:t>)</w:t>
      </w:r>
      <w:r w:rsidRPr="00727B4E">
        <w:rPr>
          <w:rFonts w:ascii="Arial" w:hAnsi="Arial" w:cs="Arial"/>
          <w:sz w:val="20"/>
          <w:szCs w:val="20"/>
        </w:rPr>
        <w:tab/>
        <w:t xml:space="preserve">umjetničko-nastavno zvanje i radno mjesto izvanredni profesor za umjetničko područje, polje filmska umjetnost (filmske, elektroničke i medijske umjetnosti pokretnih slika), grana montaža, (2 izvršitelja), Davor Švaić i Vesna Biljan Pušić  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Izvješće za</w:t>
      </w:r>
      <w:r>
        <w:rPr>
          <w:rFonts w:ascii="Arial" w:hAnsi="Arial" w:cs="Arial"/>
          <w:sz w:val="20"/>
          <w:szCs w:val="20"/>
        </w:rPr>
        <w:t xml:space="preserve"> Davora Švaića</w:t>
      </w:r>
      <w:r w:rsidRPr="00727B4E">
        <w:rPr>
          <w:rFonts w:ascii="Arial" w:hAnsi="Arial" w:cs="Arial"/>
          <w:sz w:val="20"/>
          <w:szCs w:val="20"/>
        </w:rPr>
        <w:t xml:space="preserve"> prihvaća</w:t>
      </w:r>
      <w:r>
        <w:rPr>
          <w:rFonts w:ascii="Arial" w:hAnsi="Arial" w:cs="Arial"/>
          <w:sz w:val="20"/>
          <w:szCs w:val="20"/>
        </w:rPr>
        <w:t xml:space="preserve"> se većinom glasova (1 suzdržan)</w:t>
      </w:r>
      <w:r w:rsidRPr="00727B4E">
        <w:rPr>
          <w:rFonts w:ascii="Arial" w:hAnsi="Arial" w:cs="Arial"/>
          <w:sz w:val="20"/>
          <w:szCs w:val="20"/>
        </w:rPr>
        <w:t>.</w:t>
      </w:r>
    </w:p>
    <w:p w:rsidR="00727B4E" w:rsidRPr="003F1F59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Izvješće za</w:t>
      </w:r>
      <w:r>
        <w:rPr>
          <w:rFonts w:ascii="Arial" w:hAnsi="Arial" w:cs="Arial"/>
          <w:sz w:val="20"/>
          <w:szCs w:val="20"/>
        </w:rPr>
        <w:t xml:space="preserve"> Vesnu Biljan Pušić</w:t>
      </w:r>
      <w:r w:rsidRPr="00727B4E">
        <w:rPr>
          <w:rFonts w:ascii="Arial" w:hAnsi="Arial" w:cs="Arial"/>
          <w:sz w:val="20"/>
          <w:szCs w:val="20"/>
        </w:rPr>
        <w:t xml:space="preserve"> prihvaća</w:t>
      </w:r>
      <w:r>
        <w:rPr>
          <w:rFonts w:ascii="Arial" w:hAnsi="Arial" w:cs="Arial"/>
          <w:sz w:val="20"/>
          <w:szCs w:val="20"/>
        </w:rPr>
        <w:t xml:space="preserve"> se većinom glasova (1 suzdržan)</w:t>
      </w:r>
      <w:r w:rsidRPr="00727B4E">
        <w:rPr>
          <w:rFonts w:ascii="Arial" w:hAnsi="Arial" w:cs="Arial"/>
          <w:sz w:val="20"/>
          <w:szCs w:val="20"/>
        </w:rPr>
        <w:t>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h)</w:t>
      </w:r>
      <w:r w:rsidRPr="00727B4E">
        <w:rPr>
          <w:rFonts w:ascii="Arial" w:hAnsi="Arial" w:cs="Arial"/>
          <w:sz w:val="20"/>
          <w:szCs w:val="20"/>
        </w:rPr>
        <w:tab/>
        <w:t xml:space="preserve">umjetničko-nastavno zvanje i radno mjesto docent za umjetničko područje, polje filmska umjetnost (filmske, elektroničke i medijske umjetnosti pokretnih slika), grana montaža, (1 izvršitelj), Slaven Zečević i Vladimir Gojun </w:t>
      </w:r>
    </w:p>
    <w:p w:rsidR="00727B4E" w:rsidRDefault="00727B4E" w:rsidP="00727B4E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 xml:space="preserve">za Slavena Zečevića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727B4E" w:rsidRDefault="00727B4E" w:rsidP="00727B4E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>za Vladimira Gojuna</w:t>
      </w:r>
      <w:r w:rsidRPr="00727B4E">
        <w:rPr>
          <w:rFonts w:ascii="Arial" w:hAnsi="Arial" w:cs="Arial"/>
          <w:sz w:val="20"/>
          <w:szCs w:val="20"/>
        </w:rPr>
        <w:t xml:space="preserve">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727B4E" w:rsidRDefault="00727B4E" w:rsidP="00727B4E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i)</w:t>
      </w:r>
      <w:r w:rsidRPr="00727B4E">
        <w:rPr>
          <w:rFonts w:ascii="Arial" w:hAnsi="Arial" w:cs="Arial"/>
          <w:sz w:val="20"/>
          <w:szCs w:val="20"/>
        </w:rPr>
        <w:tab/>
        <w:t>umjetničko-nastavno zvanje i radno mjesto izvanredni profesor u umjetničkom području, polje kazališna umjetnost (scenske i medijske umjetnosti) grana: gluma, (1 izvršitelj), Krešimir Dolenčić i Andrea Crnković</w:t>
      </w:r>
    </w:p>
    <w:p w:rsidR="00EC4168" w:rsidRDefault="00EC4168" w:rsidP="00EC4168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EC4168" w:rsidRDefault="00EC4168" w:rsidP="00EC4168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 xml:space="preserve">za Krešimira Dolenčića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EC4168" w:rsidRDefault="00EC4168" w:rsidP="00EC4168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>za Andreu Crnković</w:t>
      </w:r>
      <w:r w:rsidRPr="00727B4E">
        <w:rPr>
          <w:rFonts w:ascii="Arial" w:hAnsi="Arial" w:cs="Arial"/>
          <w:sz w:val="20"/>
          <w:szCs w:val="20"/>
        </w:rPr>
        <w:t xml:space="preserve">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727B4E" w:rsidRDefault="00727B4E" w:rsidP="00EC4168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j)</w:t>
      </w:r>
      <w:r w:rsidRPr="00727B4E">
        <w:rPr>
          <w:rFonts w:ascii="Arial" w:hAnsi="Arial" w:cs="Arial"/>
          <w:sz w:val="20"/>
          <w:szCs w:val="20"/>
        </w:rPr>
        <w:tab/>
        <w:t xml:space="preserve">umjetničko-nastavno zvanje izvanredni profesor u umjetničkom području, polje kazališna umjetnost (scenske i medijske umjetnosti) grana: gluma, (1 izvršitelj), Vjekoslav Janković, predmet Umjetničke akademije u Osijeku </w:t>
      </w:r>
    </w:p>
    <w:p w:rsidR="00EC4168" w:rsidRDefault="00EC4168" w:rsidP="00EC4168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EC4168">
        <w:rPr>
          <w:rFonts w:ascii="Arial" w:hAnsi="Arial" w:cs="Arial"/>
          <w:sz w:val="20"/>
          <w:szCs w:val="20"/>
        </w:rPr>
        <w:t>Nakon izvješća dekanica je otvorila raspravu.</w:t>
      </w:r>
    </w:p>
    <w:p w:rsidR="00EC4168" w:rsidRPr="00727B4E" w:rsidRDefault="00EC4168" w:rsidP="00EC4168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Izvješće se prihvaća većinom glasova (1 suzdržan).</w:t>
      </w:r>
    </w:p>
    <w:p w:rsidR="00727B4E" w:rsidRDefault="00727B4E" w:rsidP="00EC4168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k)</w:t>
      </w:r>
      <w:r w:rsidRPr="00727B4E">
        <w:rPr>
          <w:rFonts w:ascii="Arial" w:hAnsi="Arial" w:cs="Arial"/>
          <w:sz w:val="20"/>
          <w:szCs w:val="20"/>
        </w:rPr>
        <w:tab/>
        <w:t>umjetničko-nastavno zvanje i radno mjesto redoviti profesor u umjetničkom području, polje kazališna umjetnost (scenske i medijske umjetnosti) grana: dramaturgija izvedbe, (1 izvršitelj), Goran Pristaš</w:t>
      </w:r>
    </w:p>
    <w:p w:rsidR="004B475F" w:rsidRDefault="004B475F" w:rsidP="004B475F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4B475F" w:rsidRPr="003F1F59" w:rsidRDefault="004B475F" w:rsidP="004B475F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Izvješće se jednoglasno prihvaća.</w:t>
      </w:r>
    </w:p>
    <w:p w:rsidR="00727B4E" w:rsidRDefault="00727B4E" w:rsidP="004B475F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7B4E">
        <w:rPr>
          <w:rFonts w:ascii="Arial" w:hAnsi="Arial" w:cs="Arial"/>
          <w:sz w:val="20"/>
          <w:szCs w:val="20"/>
        </w:rPr>
        <w:t>l)</w:t>
      </w:r>
      <w:r w:rsidRPr="00727B4E">
        <w:rPr>
          <w:rFonts w:ascii="Arial" w:hAnsi="Arial" w:cs="Arial"/>
          <w:sz w:val="20"/>
          <w:szCs w:val="20"/>
        </w:rPr>
        <w:tab/>
        <w:t>nastavno zvanje i radno mjesto predavač, u znanstvenom području: humanističke znanosti, znanstveno polje: filologija, znanstvena grana: kroatisitika i znanstvena grana: fonetika, (1 izvršitelj), Ivana Gusak Bilić i Željka Vlainić</w:t>
      </w:r>
    </w:p>
    <w:p w:rsidR="004B475F" w:rsidRDefault="004B475F" w:rsidP="004B475F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4B475F" w:rsidRDefault="004B475F" w:rsidP="004B475F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 xml:space="preserve">za Ivanu Gusak Bilić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4B475F" w:rsidRDefault="004B475F" w:rsidP="004B475F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Izvješće </w:t>
      </w:r>
      <w:r>
        <w:rPr>
          <w:rFonts w:ascii="Arial" w:hAnsi="Arial" w:cs="Arial"/>
          <w:sz w:val="20"/>
          <w:szCs w:val="20"/>
        </w:rPr>
        <w:t>za Željku Vlainić</w:t>
      </w:r>
      <w:r w:rsidRPr="00727B4E">
        <w:rPr>
          <w:rFonts w:ascii="Arial" w:hAnsi="Arial" w:cs="Arial"/>
          <w:sz w:val="20"/>
          <w:szCs w:val="20"/>
        </w:rPr>
        <w:t xml:space="preserve"> </w:t>
      </w:r>
      <w:r w:rsidRPr="003F1F59">
        <w:rPr>
          <w:rFonts w:ascii="Arial" w:hAnsi="Arial" w:cs="Arial"/>
          <w:sz w:val="20"/>
          <w:szCs w:val="20"/>
        </w:rPr>
        <w:t>jednoglasno</w:t>
      </w:r>
      <w:r>
        <w:rPr>
          <w:rFonts w:ascii="Arial" w:hAnsi="Arial" w:cs="Arial"/>
          <w:sz w:val="20"/>
          <w:szCs w:val="20"/>
        </w:rPr>
        <w:t xml:space="preserve"> se</w:t>
      </w:r>
      <w:r w:rsidRPr="003F1F59">
        <w:rPr>
          <w:rFonts w:ascii="Arial" w:hAnsi="Arial" w:cs="Arial"/>
          <w:sz w:val="20"/>
          <w:szCs w:val="20"/>
        </w:rPr>
        <w:t xml:space="preserve"> prihvaća.</w:t>
      </w:r>
    </w:p>
    <w:p w:rsidR="00953A17" w:rsidRDefault="0033034E" w:rsidP="00727B4E">
      <w:pPr>
        <w:spacing w:before="24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953A17" w:rsidRPr="00DF51BE">
        <w:rPr>
          <w:rFonts w:ascii="Arial" w:hAnsi="Arial" w:cs="Arial"/>
          <w:b/>
          <w:sz w:val="20"/>
          <w:szCs w:val="20"/>
        </w:rPr>
        <w:t xml:space="preserve">D </w:t>
      </w:r>
      <w:r w:rsidR="004B475F">
        <w:rPr>
          <w:rFonts w:ascii="Arial" w:hAnsi="Arial" w:cs="Arial"/>
          <w:b/>
          <w:sz w:val="20"/>
          <w:szCs w:val="20"/>
        </w:rPr>
        <w:t>10</w:t>
      </w:r>
      <w:r w:rsidR="00953A17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4B475F" w:rsidRDefault="00401591" w:rsidP="004B475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401591">
        <w:rPr>
          <w:rFonts w:ascii="Arial" w:hAnsi="Arial" w:cs="Arial"/>
          <w:sz w:val="20"/>
          <w:szCs w:val="20"/>
        </w:rPr>
        <w:t xml:space="preserve"> </w:t>
      </w:r>
      <w:r w:rsidR="004B475F" w:rsidRPr="00277581">
        <w:rPr>
          <w:rFonts w:ascii="Arial" w:hAnsi="Arial" w:cs="Arial"/>
          <w:sz w:val="20"/>
          <w:szCs w:val="20"/>
        </w:rPr>
        <w:t>odlu</w:t>
      </w:r>
      <w:r w:rsidR="004B475F">
        <w:rPr>
          <w:rFonts w:ascii="Arial" w:hAnsi="Arial" w:cs="Arial"/>
          <w:sz w:val="20"/>
          <w:szCs w:val="20"/>
        </w:rPr>
        <w:t>a</w:t>
      </w:r>
      <w:r w:rsidR="004B475F" w:rsidRPr="00277581">
        <w:rPr>
          <w:rFonts w:ascii="Arial" w:hAnsi="Arial" w:cs="Arial"/>
          <w:sz w:val="20"/>
          <w:szCs w:val="20"/>
        </w:rPr>
        <w:t xml:space="preserve">e o imenovanju stručnog povjerenstava radi izrade stručnog mišljenja o  ispunjavanju uvjeta za izbor u naslovno nastavno zvanje predavača za umjetničko područje, </w:t>
      </w:r>
      <w:r w:rsidR="004B475F" w:rsidRPr="00277581">
        <w:rPr>
          <w:rFonts w:ascii="Arial" w:hAnsi="Arial" w:cs="Arial"/>
          <w:sz w:val="20"/>
          <w:szCs w:val="20"/>
          <w:lang w:eastAsia="en-US"/>
        </w:rPr>
        <w:t>polje kazališna umjetnost (scenske i medijske umjetnosti) grana: gluma, predmet Operna gluma, na Studiju pjevanja, Dražen Čuček</w:t>
      </w:r>
      <w:r w:rsidR="004B475F" w:rsidRPr="00277581">
        <w:rPr>
          <w:rFonts w:ascii="Arial" w:hAnsi="Arial" w:cs="Arial"/>
          <w:sz w:val="20"/>
          <w:szCs w:val="20"/>
        </w:rPr>
        <w:t>, predmet Muzičke akademije u Zagrebu; (MUZA predlaže izv. prof. art. Martinu Silić i doc. art. Dorotetu Ruždjak Podolski za članove stručnog povjerenstva)</w:t>
      </w:r>
    </w:p>
    <w:p w:rsidR="0027577B" w:rsidRPr="00401591" w:rsidRDefault="004B475F" w:rsidP="004B475F">
      <w:pPr>
        <w:tabs>
          <w:tab w:val="left" w:pos="851"/>
        </w:tabs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4B475F">
        <w:rPr>
          <w:rFonts w:ascii="Arial" w:hAnsi="Arial" w:cs="Arial"/>
          <w:sz w:val="20"/>
          <w:szCs w:val="20"/>
        </w:rPr>
        <w:t>izv. prof. art. Martinu Silić</w:t>
      </w:r>
      <w:r>
        <w:rPr>
          <w:rFonts w:ascii="Arial" w:hAnsi="Arial" w:cs="Arial"/>
          <w:sz w:val="20"/>
          <w:szCs w:val="20"/>
        </w:rPr>
        <w:t>, MUZA Zagreb</w:t>
      </w:r>
    </w:p>
    <w:p w:rsidR="00D155BF" w:rsidRPr="00D155BF" w:rsidRDefault="00D155BF" w:rsidP="00D155BF">
      <w:pPr>
        <w:tabs>
          <w:tab w:val="left" w:pos="851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D155BF">
        <w:rPr>
          <w:rFonts w:ascii="Arial" w:hAnsi="Arial" w:cs="Arial"/>
          <w:sz w:val="20"/>
          <w:szCs w:val="20"/>
        </w:rPr>
        <w:t>2.</w:t>
      </w:r>
      <w:r w:rsidR="004B475F">
        <w:rPr>
          <w:rFonts w:ascii="Arial" w:hAnsi="Arial" w:cs="Arial"/>
          <w:sz w:val="20"/>
          <w:szCs w:val="20"/>
        </w:rPr>
        <w:tab/>
        <w:t>doc</w:t>
      </w:r>
      <w:r w:rsidRPr="00D155BF">
        <w:rPr>
          <w:rFonts w:ascii="Arial" w:hAnsi="Arial" w:cs="Arial"/>
          <w:sz w:val="20"/>
          <w:szCs w:val="20"/>
        </w:rPr>
        <w:t xml:space="preserve">. art. </w:t>
      </w:r>
      <w:r w:rsidR="004B475F" w:rsidRPr="004B475F">
        <w:rPr>
          <w:rFonts w:ascii="Arial" w:hAnsi="Arial" w:cs="Arial"/>
          <w:sz w:val="20"/>
          <w:szCs w:val="20"/>
        </w:rPr>
        <w:t>Dorotetu Ruždjak Podolski</w:t>
      </w:r>
    </w:p>
    <w:p w:rsidR="00D155BF" w:rsidRDefault="00D155BF" w:rsidP="00D155BF">
      <w:pPr>
        <w:tabs>
          <w:tab w:val="left" w:pos="851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D155BF">
        <w:rPr>
          <w:rFonts w:ascii="Arial" w:hAnsi="Arial" w:cs="Arial"/>
          <w:sz w:val="20"/>
          <w:szCs w:val="20"/>
        </w:rPr>
        <w:t>3.</w:t>
      </w:r>
      <w:r w:rsidRPr="00D155BF">
        <w:rPr>
          <w:rFonts w:ascii="Arial" w:hAnsi="Arial" w:cs="Arial"/>
          <w:sz w:val="20"/>
          <w:szCs w:val="20"/>
        </w:rPr>
        <w:tab/>
      </w:r>
      <w:r w:rsidR="004B475F">
        <w:rPr>
          <w:rFonts w:ascii="Arial" w:hAnsi="Arial" w:cs="Arial"/>
          <w:sz w:val="20"/>
          <w:szCs w:val="20"/>
        </w:rPr>
        <w:t>izv</w:t>
      </w:r>
      <w:r w:rsidRPr="00D155BF">
        <w:rPr>
          <w:rFonts w:ascii="Arial" w:hAnsi="Arial" w:cs="Arial"/>
          <w:sz w:val="20"/>
          <w:szCs w:val="20"/>
        </w:rPr>
        <w:t xml:space="preserve">. prof. art. </w:t>
      </w:r>
      <w:r w:rsidR="004B475F">
        <w:rPr>
          <w:rFonts w:ascii="Arial" w:hAnsi="Arial" w:cs="Arial"/>
          <w:sz w:val="20"/>
          <w:szCs w:val="20"/>
        </w:rPr>
        <w:t>Aida Bukvić</w:t>
      </w:r>
    </w:p>
    <w:p w:rsidR="00885AD9" w:rsidRPr="003F16A4" w:rsidRDefault="00885AD9" w:rsidP="0027577B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3F16A4">
        <w:rPr>
          <w:rFonts w:ascii="Arial" w:hAnsi="Arial" w:cs="Arial"/>
          <w:b/>
          <w:sz w:val="20"/>
          <w:szCs w:val="20"/>
        </w:rPr>
        <w:t>AD 1</w:t>
      </w:r>
      <w:r w:rsidR="004B475F">
        <w:rPr>
          <w:rFonts w:ascii="Arial" w:hAnsi="Arial" w:cs="Arial"/>
          <w:b/>
          <w:sz w:val="20"/>
          <w:szCs w:val="20"/>
        </w:rPr>
        <w:t>1</w:t>
      </w:r>
      <w:r w:rsidRPr="003F16A4">
        <w:rPr>
          <w:rFonts w:ascii="Arial" w:hAnsi="Arial" w:cs="Arial"/>
          <w:b/>
          <w:sz w:val="20"/>
          <w:szCs w:val="20"/>
        </w:rPr>
        <w:t xml:space="preserve">. </w:t>
      </w:r>
    </w:p>
    <w:p w:rsidR="00F40573" w:rsidRDefault="00F40573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40573">
        <w:rPr>
          <w:rFonts w:ascii="Arial" w:hAnsi="Arial" w:cs="Arial"/>
          <w:sz w:val="20"/>
          <w:szCs w:val="20"/>
        </w:rPr>
        <w:t>Donošenje odluke o nastavnom opterećenju i veličini nastavnih grupa za umjetničku nastavu</w:t>
      </w:r>
      <w:r>
        <w:rPr>
          <w:rFonts w:ascii="Arial" w:hAnsi="Arial" w:cs="Arial"/>
          <w:sz w:val="20"/>
          <w:szCs w:val="20"/>
        </w:rPr>
        <w:t>.</w:t>
      </w:r>
      <w:r w:rsidRPr="00F40573">
        <w:rPr>
          <w:rFonts w:ascii="Arial" w:hAnsi="Arial" w:cs="Arial"/>
          <w:sz w:val="20"/>
          <w:szCs w:val="20"/>
        </w:rPr>
        <w:t xml:space="preserve"> </w:t>
      </w:r>
    </w:p>
    <w:p w:rsidR="00F40573" w:rsidRDefault="00F40573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Ilijić predlaže da se u Odluci tč. 3 izjednače norma sati individualne i grupne nastave na 2 norma sata.</w:t>
      </w:r>
    </w:p>
    <w:p w:rsidR="00F40573" w:rsidRDefault="00F40573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Odluka je jednoglasno prihvaćena uz izmjene i prijedlog prof. Ilijića.</w:t>
      </w:r>
    </w:p>
    <w:p w:rsidR="00E9594E" w:rsidRPr="008F7E01" w:rsidRDefault="00E9594E" w:rsidP="002403D4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F40573">
        <w:rPr>
          <w:rFonts w:ascii="Arial" w:eastAsia="Courier New" w:hAnsi="Arial" w:cs="Arial"/>
          <w:b/>
          <w:color w:val="000000"/>
          <w:sz w:val="20"/>
          <w:szCs w:val="20"/>
        </w:rPr>
        <w:t>2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40573" w:rsidRDefault="00F40573" w:rsidP="00F40573">
      <w:pPr>
        <w:jc w:val="both"/>
        <w:rPr>
          <w:rFonts w:ascii="Arial" w:hAnsi="Arial" w:cs="Arial"/>
          <w:bCs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 xml:space="preserve">Verifikacija </w:t>
      </w:r>
      <w:r w:rsidRPr="00277581">
        <w:rPr>
          <w:rFonts w:ascii="Arial" w:hAnsi="Arial" w:cs="Arial"/>
          <w:sz w:val="20"/>
          <w:szCs w:val="20"/>
          <w:lang w:val="it-IT"/>
        </w:rPr>
        <w:t>izvedbenih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 xml:space="preserve">planova </w:t>
      </w:r>
      <w:r w:rsidRPr="00277581">
        <w:rPr>
          <w:rFonts w:ascii="Arial" w:hAnsi="Arial" w:cs="Arial"/>
          <w:sz w:val="20"/>
          <w:szCs w:val="20"/>
        </w:rPr>
        <w:t xml:space="preserve">PREDDIPLOMSKIH i DIPLOMSKIH STUDIJA </w:t>
      </w:r>
      <w:r w:rsidRPr="00277581">
        <w:rPr>
          <w:rFonts w:ascii="Arial" w:hAnsi="Arial" w:cs="Arial"/>
          <w:sz w:val="20"/>
          <w:szCs w:val="20"/>
          <w:lang w:val="it-IT"/>
        </w:rPr>
        <w:t>temeljem</w:t>
      </w:r>
      <w:r w:rsidRPr="00277581">
        <w:rPr>
          <w:rFonts w:ascii="Arial" w:hAnsi="Arial" w:cs="Arial"/>
          <w:sz w:val="20"/>
          <w:szCs w:val="20"/>
        </w:rPr>
        <w:t xml:space="preserve"> č</w:t>
      </w:r>
      <w:r w:rsidRPr="00277581">
        <w:rPr>
          <w:rFonts w:ascii="Arial" w:hAnsi="Arial" w:cs="Arial"/>
          <w:sz w:val="20"/>
          <w:szCs w:val="20"/>
          <w:lang w:val="it-IT"/>
        </w:rPr>
        <w:t>lanka</w:t>
      </w:r>
      <w:r w:rsidRPr="00277581">
        <w:rPr>
          <w:rFonts w:ascii="Arial" w:hAnsi="Arial" w:cs="Arial"/>
          <w:sz w:val="20"/>
          <w:szCs w:val="20"/>
        </w:rPr>
        <w:t xml:space="preserve"> 79. </w:t>
      </w:r>
      <w:r w:rsidRPr="00277581">
        <w:rPr>
          <w:rFonts w:ascii="Arial" w:hAnsi="Arial" w:cs="Arial"/>
          <w:sz w:val="20"/>
          <w:szCs w:val="20"/>
          <w:lang w:val="it-IT"/>
        </w:rPr>
        <w:t>Zakona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o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znanstvenoj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djelatnosti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i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visokom</w:t>
      </w:r>
      <w:r w:rsidRPr="00277581">
        <w:rPr>
          <w:rFonts w:ascii="Arial" w:hAnsi="Arial" w:cs="Arial"/>
          <w:sz w:val="20"/>
          <w:szCs w:val="20"/>
        </w:rPr>
        <w:t xml:space="preserve"> </w:t>
      </w:r>
      <w:r w:rsidRPr="00277581">
        <w:rPr>
          <w:rFonts w:ascii="Arial" w:hAnsi="Arial" w:cs="Arial"/>
          <w:sz w:val="20"/>
          <w:szCs w:val="20"/>
          <w:lang w:val="it-IT"/>
        </w:rPr>
        <w:t>obrazovanju</w:t>
      </w:r>
      <w:r w:rsidRPr="00277581">
        <w:rPr>
          <w:rFonts w:ascii="Arial" w:hAnsi="Arial" w:cs="Arial"/>
          <w:sz w:val="20"/>
          <w:szCs w:val="20"/>
        </w:rPr>
        <w:t xml:space="preserve"> (“Narodne novine” broj 123/03, 198/03, 105/04, 174/04, 2/07 - OUSRH, 46/07, 45/09, 63/11, 94/13, </w:t>
      </w:r>
      <w:r w:rsidRPr="00277581">
        <w:rPr>
          <w:rFonts w:ascii="Arial" w:hAnsi="Arial" w:cs="Arial"/>
          <w:bCs/>
          <w:sz w:val="20"/>
          <w:szCs w:val="20"/>
        </w:rPr>
        <w:t>139/13, 101/14 i 60/15)</w:t>
      </w:r>
      <w:r>
        <w:rPr>
          <w:rFonts w:ascii="Arial" w:hAnsi="Arial" w:cs="Arial"/>
          <w:bCs/>
          <w:sz w:val="20"/>
          <w:szCs w:val="20"/>
        </w:rPr>
        <w:t>.</w:t>
      </w:r>
    </w:p>
    <w:p w:rsidR="00F40573" w:rsidRPr="00277581" w:rsidRDefault="00F40573" w:rsidP="00F4057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Dekanica moli da se najkasnije do 18.09.2017. pregledaju nastavni planovi te ukoliko bude promjena da se na vrijeme javi gđi. Jančinec.</w:t>
      </w:r>
    </w:p>
    <w:p w:rsidR="00F40573" w:rsidRPr="008F7E01" w:rsidRDefault="00F40573" w:rsidP="00F40573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3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40573" w:rsidRPr="001C3D5A" w:rsidRDefault="00F40573" w:rsidP="00F405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 xml:space="preserve">Utvrđivanje plana izbornih kolegija za akademsku godinu 2017./2018. </w:t>
      </w:r>
      <w:r w:rsidRPr="001C3D5A">
        <w:rPr>
          <w:rFonts w:ascii="Arial" w:hAnsi="Arial" w:cs="Arial"/>
          <w:sz w:val="20"/>
          <w:szCs w:val="20"/>
        </w:rPr>
        <w:t xml:space="preserve">(temeljem pismenih prijedloga predstojnika Odsjeka) </w:t>
      </w:r>
    </w:p>
    <w:p w:rsidR="001C3D5A" w:rsidRPr="00277581" w:rsidRDefault="001C3D5A" w:rsidP="001C3D5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Dekanica moli da se najkasnije do 18.09.2017. izborni kolegiji dostave gđi. Jančinec.</w:t>
      </w:r>
    </w:p>
    <w:p w:rsidR="001C3D5A" w:rsidRPr="008F7E01" w:rsidRDefault="001C3D5A" w:rsidP="001C3D5A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40573" w:rsidRPr="001C3D5A" w:rsidRDefault="00F40573" w:rsidP="001C3D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 xml:space="preserve">Utvrđivanje plana vanjskih suradnika za akademsku godinu 2017./2018. </w:t>
      </w:r>
      <w:r w:rsidRPr="001C3D5A">
        <w:rPr>
          <w:rFonts w:ascii="Arial" w:hAnsi="Arial" w:cs="Arial"/>
          <w:sz w:val="20"/>
          <w:szCs w:val="20"/>
        </w:rPr>
        <w:t>(temeljem pismenih prijedloga predstojnika Odsjeka)</w:t>
      </w:r>
      <w:r w:rsidR="001C3D5A">
        <w:rPr>
          <w:rFonts w:ascii="Arial" w:hAnsi="Arial" w:cs="Arial"/>
          <w:sz w:val="20"/>
          <w:szCs w:val="20"/>
        </w:rPr>
        <w:t>.</w:t>
      </w:r>
      <w:r w:rsidRPr="001C3D5A">
        <w:rPr>
          <w:rFonts w:ascii="Arial" w:hAnsi="Arial" w:cs="Arial"/>
          <w:sz w:val="20"/>
          <w:szCs w:val="20"/>
        </w:rPr>
        <w:t xml:space="preserve"> </w:t>
      </w:r>
    </w:p>
    <w:p w:rsidR="001C3D5A" w:rsidRDefault="001C3D5A" w:rsidP="001C3D5A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Dekanica moli da svi koji nisu dostave listu vanjskih suradnika za ak. god. 2017./2018.</w:t>
      </w:r>
    </w:p>
    <w:p w:rsidR="001C3D5A" w:rsidRPr="008F7E01" w:rsidRDefault="001C3D5A" w:rsidP="001C3D5A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1C3D5A" w:rsidRDefault="001C3D5A" w:rsidP="001C3D5A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imenuje</w:t>
      </w:r>
      <w:r w:rsidRPr="00277581">
        <w:rPr>
          <w:rFonts w:ascii="Arial" w:hAnsi="Arial" w:cs="Arial"/>
          <w:sz w:val="20"/>
          <w:szCs w:val="20"/>
        </w:rPr>
        <w:t xml:space="preserve"> etičko povjerenstv</w:t>
      </w:r>
      <w:r>
        <w:rPr>
          <w:rFonts w:ascii="Arial" w:hAnsi="Arial" w:cs="Arial"/>
          <w:sz w:val="20"/>
          <w:szCs w:val="20"/>
        </w:rPr>
        <w:t>o:</w:t>
      </w:r>
    </w:p>
    <w:p w:rsidR="001C3D5A" w:rsidRDefault="00033867" w:rsidP="00033867">
      <w:pPr>
        <w:pStyle w:val="ListParagraph"/>
        <w:numPr>
          <w:ilvl w:val="0"/>
          <w:numId w:val="3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Darije Petković (red. prof. art. Joško Ševo, zamjena)</w:t>
      </w:r>
    </w:p>
    <w:p w:rsidR="00033867" w:rsidRDefault="00033867" w:rsidP="00033867">
      <w:pPr>
        <w:pStyle w:val="ListParagraph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Vesna Biljan Pušić (izv. prof. art. Velibor Jelčić, zamjena)</w:t>
      </w:r>
    </w:p>
    <w:p w:rsidR="00033867" w:rsidRPr="00033867" w:rsidRDefault="00033867" w:rsidP="00033867">
      <w:pPr>
        <w:pStyle w:val="ListParagraph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Andreja Jeličić (doc. art. Irma Omerzo, zamjena)</w:t>
      </w:r>
    </w:p>
    <w:p w:rsidR="00033867" w:rsidRPr="00033867" w:rsidRDefault="00033867" w:rsidP="00033867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6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1C3D5A" w:rsidRDefault="00033867" w:rsidP="001C3D5A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</w:t>
      </w:r>
      <w:r w:rsidR="001C3D5A" w:rsidRPr="00277581"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z w:val="20"/>
          <w:szCs w:val="20"/>
        </w:rPr>
        <w:t>uje</w:t>
      </w:r>
      <w:r w:rsidR="001C3D5A" w:rsidRPr="00277581">
        <w:rPr>
          <w:rFonts w:ascii="Arial" w:hAnsi="Arial" w:cs="Arial"/>
          <w:sz w:val="20"/>
          <w:szCs w:val="20"/>
        </w:rPr>
        <w:t xml:space="preserve"> član stegovnog povjerenstva umjesto prof. Sršena</w:t>
      </w:r>
      <w:r>
        <w:rPr>
          <w:rFonts w:ascii="Arial" w:hAnsi="Arial" w:cs="Arial"/>
          <w:sz w:val="20"/>
          <w:szCs w:val="20"/>
        </w:rPr>
        <w:t>:</w:t>
      </w:r>
    </w:p>
    <w:p w:rsidR="00033867" w:rsidRPr="00033867" w:rsidRDefault="00033867" w:rsidP="00033867">
      <w:pPr>
        <w:pStyle w:val="ListParagraph"/>
        <w:numPr>
          <w:ilvl w:val="0"/>
          <w:numId w:val="33"/>
        </w:numPr>
        <w:spacing w:before="120"/>
        <w:ind w:left="709" w:hanging="349"/>
        <w:jc w:val="both"/>
        <w:rPr>
          <w:rFonts w:ascii="Arial" w:hAnsi="Arial" w:cs="Arial"/>
          <w:sz w:val="20"/>
          <w:szCs w:val="20"/>
        </w:rPr>
      </w:pPr>
      <w:r w:rsidRPr="00033867">
        <w:rPr>
          <w:rFonts w:ascii="Arial" w:hAnsi="Arial" w:cs="Arial"/>
          <w:sz w:val="20"/>
          <w:szCs w:val="20"/>
        </w:rPr>
        <w:t>izv. prof. art. Ognjen Sviličić</w:t>
      </w:r>
    </w:p>
    <w:p w:rsidR="00033867" w:rsidRPr="00033867" w:rsidRDefault="00033867" w:rsidP="00033867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7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1C3D5A" w:rsidRDefault="00033867" w:rsidP="001C3D5A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</w:t>
      </w:r>
      <w:r w:rsidR="001C3D5A" w:rsidRPr="00277581"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z w:val="20"/>
          <w:szCs w:val="20"/>
        </w:rPr>
        <w:t>uje</w:t>
      </w:r>
      <w:r w:rsidR="001C3D5A" w:rsidRPr="00277581">
        <w:rPr>
          <w:rFonts w:ascii="Arial" w:hAnsi="Arial" w:cs="Arial"/>
          <w:sz w:val="20"/>
          <w:szCs w:val="20"/>
        </w:rPr>
        <w:t xml:space="preserve"> člana povjerenstva za socijalnu osjetljivost umjesto prof. Botice-Brešan</w:t>
      </w:r>
      <w:r>
        <w:rPr>
          <w:rFonts w:ascii="Arial" w:hAnsi="Arial" w:cs="Arial"/>
          <w:sz w:val="20"/>
          <w:szCs w:val="20"/>
        </w:rPr>
        <w:t>:</w:t>
      </w:r>
    </w:p>
    <w:p w:rsidR="00033867" w:rsidRPr="00033867" w:rsidRDefault="00033867" w:rsidP="00033867">
      <w:pPr>
        <w:pStyle w:val="ListParagraph"/>
        <w:numPr>
          <w:ilvl w:val="0"/>
          <w:numId w:val="34"/>
        </w:numPr>
        <w:spacing w:before="120"/>
        <w:ind w:left="709" w:hanging="349"/>
        <w:jc w:val="both"/>
        <w:rPr>
          <w:rFonts w:ascii="Arial" w:hAnsi="Arial" w:cs="Arial"/>
          <w:sz w:val="20"/>
          <w:szCs w:val="20"/>
        </w:rPr>
      </w:pPr>
      <w:r w:rsidRPr="00033867">
        <w:rPr>
          <w:rFonts w:ascii="Arial" w:hAnsi="Arial" w:cs="Arial"/>
          <w:sz w:val="20"/>
          <w:szCs w:val="20"/>
        </w:rPr>
        <w:t>doc. art. Jelena Modrić</w:t>
      </w:r>
    </w:p>
    <w:p w:rsidR="00033867" w:rsidRPr="00033867" w:rsidRDefault="00033867" w:rsidP="00033867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8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1C3D5A" w:rsidRDefault="00033867" w:rsidP="001C3D5A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</w:t>
      </w:r>
      <w:r w:rsidR="001C3D5A" w:rsidRPr="00277581"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z w:val="20"/>
          <w:szCs w:val="20"/>
        </w:rPr>
        <w:t>uje</w:t>
      </w:r>
      <w:r w:rsidR="001C3D5A" w:rsidRPr="0027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1C3D5A" w:rsidRPr="00277581">
        <w:rPr>
          <w:rFonts w:ascii="Arial" w:hAnsi="Arial" w:cs="Arial"/>
          <w:sz w:val="20"/>
          <w:szCs w:val="20"/>
        </w:rPr>
        <w:t>ovjerenstv</w:t>
      </w:r>
      <w:r>
        <w:rPr>
          <w:rFonts w:ascii="Arial" w:hAnsi="Arial" w:cs="Arial"/>
          <w:sz w:val="20"/>
          <w:szCs w:val="20"/>
        </w:rPr>
        <w:t>o</w:t>
      </w:r>
      <w:r w:rsidR="001C3D5A" w:rsidRPr="00277581">
        <w:rPr>
          <w:rFonts w:ascii="Arial" w:hAnsi="Arial" w:cs="Arial"/>
          <w:sz w:val="20"/>
          <w:szCs w:val="20"/>
        </w:rPr>
        <w:t xml:space="preserve"> za odradu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033867" w:rsidRPr="00635659" w:rsidRDefault="00635659" w:rsidP="00635659">
      <w:pPr>
        <w:pStyle w:val="ListParagraph"/>
        <w:numPr>
          <w:ilvl w:val="0"/>
          <w:numId w:val="35"/>
        </w:numPr>
        <w:spacing w:before="120"/>
        <w:ind w:hanging="573"/>
        <w:jc w:val="both"/>
        <w:rPr>
          <w:rFonts w:ascii="Arial" w:hAnsi="Arial" w:cs="Arial"/>
          <w:sz w:val="20"/>
          <w:szCs w:val="20"/>
        </w:rPr>
      </w:pPr>
      <w:r w:rsidRPr="00635659">
        <w:rPr>
          <w:rFonts w:ascii="Arial" w:hAnsi="Arial" w:cs="Arial"/>
          <w:sz w:val="20"/>
          <w:szCs w:val="20"/>
        </w:rPr>
        <w:t>doc. art. Tatjana Aćimović</w:t>
      </w:r>
    </w:p>
    <w:p w:rsidR="00635659" w:rsidRDefault="00635659" w:rsidP="00635659">
      <w:pPr>
        <w:pStyle w:val="ListParagraph"/>
        <w:numPr>
          <w:ilvl w:val="0"/>
          <w:numId w:val="35"/>
        </w:numPr>
        <w:ind w:hanging="5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Zvonimir Jurić</w:t>
      </w:r>
    </w:p>
    <w:p w:rsidR="00635659" w:rsidRDefault="00635659" w:rsidP="00635659">
      <w:pPr>
        <w:pStyle w:val="ListParagraph"/>
        <w:numPr>
          <w:ilvl w:val="0"/>
          <w:numId w:val="35"/>
        </w:numPr>
        <w:ind w:hanging="5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Davor Švaić</w:t>
      </w:r>
    </w:p>
    <w:p w:rsidR="00635659" w:rsidRDefault="00635659" w:rsidP="00635659">
      <w:pPr>
        <w:pStyle w:val="ListParagraph"/>
        <w:numPr>
          <w:ilvl w:val="0"/>
          <w:numId w:val="35"/>
        </w:numPr>
        <w:ind w:hanging="5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Ksenija Zec</w:t>
      </w:r>
    </w:p>
    <w:p w:rsidR="00635659" w:rsidRDefault="00635659" w:rsidP="00635659">
      <w:pPr>
        <w:pStyle w:val="ListParagraph"/>
        <w:numPr>
          <w:ilvl w:val="0"/>
          <w:numId w:val="35"/>
        </w:numPr>
        <w:ind w:hanging="5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Branka Mitić, prof. Voditeljica nastavne produkcije</w:t>
      </w:r>
    </w:p>
    <w:p w:rsidR="00635659" w:rsidRPr="00635659" w:rsidRDefault="00635659" w:rsidP="00635659">
      <w:pPr>
        <w:pStyle w:val="ListParagraph"/>
        <w:numPr>
          <w:ilvl w:val="0"/>
          <w:numId w:val="35"/>
        </w:numPr>
        <w:ind w:hanging="5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Ljubica Anđelković Džambić, </w:t>
      </w:r>
      <w:r w:rsidR="00813F87">
        <w:rPr>
          <w:rFonts w:ascii="Arial" w:hAnsi="Arial" w:cs="Arial"/>
          <w:sz w:val="20"/>
          <w:szCs w:val="20"/>
        </w:rPr>
        <w:t>stručni suradnik kazališne nastavne produkcije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3F87" w:rsidRDefault="001C3D5A" w:rsidP="001C3D5A">
      <w:pPr>
        <w:tabs>
          <w:tab w:val="left" w:pos="567"/>
        </w:tabs>
        <w:spacing w:before="120"/>
        <w:ind w:left="283" w:hanging="283"/>
        <w:jc w:val="both"/>
        <w:rPr>
          <w:rFonts w:ascii="Arial" w:hAnsi="Arial" w:cs="Arial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.</w:t>
      </w:r>
      <w:r w:rsidRPr="00277581">
        <w:rPr>
          <w:rFonts w:ascii="Arial" w:hAnsi="Arial" w:cs="Arial"/>
          <w:sz w:val="20"/>
          <w:szCs w:val="20"/>
        </w:rPr>
        <w:tab/>
      </w:r>
      <w:r w:rsidRPr="00277581">
        <w:rPr>
          <w:rFonts w:ascii="Arial" w:hAnsi="Arial" w:cs="Arial"/>
          <w:sz w:val="20"/>
          <w:szCs w:val="20"/>
        </w:rPr>
        <w:tab/>
      </w:r>
    </w:p>
    <w:p w:rsidR="00813F87" w:rsidRPr="00033867" w:rsidRDefault="00813F87" w:rsidP="00813F87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lastRenderedPageBreak/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9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1C3D5A" w:rsidRDefault="00C379F2" w:rsidP="001C3D5A">
      <w:pPr>
        <w:tabs>
          <w:tab w:val="left" w:pos="567"/>
        </w:tabs>
        <w:spacing w:before="120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imenuje P</w:t>
      </w:r>
      <w:r w:rsidR="001C3D5A" w:rsidRPr="00277581">
        <w:rPr>
          <w:rFonts w:ascii="Arial" w:hAnsi="Arial" w:cs="Arial"/>
          <w:sz w:val="20"/>
          <w:szCs w:val="20"/>
        </w:rPr>
        <w:t>ovjerenstvo za strateško planiranje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C379F2" w:rsidRPr="00C379F2" w:rsidRDefault="00C379F2" w:rsidP="00B416A2">
      <w:pPr>
        <w:tabs>
          <w:tab w:val="left" w:pos="851"/>
        </w:tabs>
        <w:spacing w:before="120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1.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 xml:space="preserve">izv. prof. art. Franka Perković Gamulin, dekanica 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>2.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izv. prof. art. Ksenija Zec, prodekanica za nastavu i studente kazališnih studija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3.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doc. art. Zvonimir Jurić, predsjednik, prodekan za nastavu i studente filmskih studija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>4.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 xml:space="preserve">doc. art. Tatjana Aćimović, prodekanica za poslovanje 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>5.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 xml:space="preserve">doc. art. Davor Švaić, prodekan za međuinstitucionalnu i međunarodnu suradnju 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6.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Tea Jerić-Zanini, dipl. oec., voditeljica biblioteke i medijateke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7.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Jelena Blagović Pavičić, ECTS koordinator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8.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doc. art. Andreja Jeličić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9.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doc. art. Tomislav Pavković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10.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 xml:space="preserve">izv. prof. art. Mato Ilijić </w:t>
      </w:r>
    </w:p>
    <w:p w:rsidR="00C379F2" w:rsidRP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11.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Verica Jančinec, koordinatorica nastave</w:t>
      </w:r>
    </w:p>
    <w:p w:rsidR="00C379F2" w:rsidRDefault="00C379F2" w:rsidP="00B416A2">
      <w:pPr>
        <w:tabs>
          <w:tab w:val="left" w:pos="851"/>
        </w:tabs>
        <w:ind w:left="284" w:firstLine="142"/>
        <w:jc w:val="both"/>
        <w:rPr>
          <w:rFonts w:ascii="Arial" w:hAnsi="Arial" w:cs="Arial"/>
          <w:sz w:val="20"/>
          <w:szCs w:val="20"/>
        </w:rPr>
      </w:pPr>
      <w:r w:rsidRPr="00C379F2">
        <w:rPr>
          <w:rFonts w:ascii="Arial" w:hAnsi="Arial" w:cs="Arial"/>
          <w:sz w:val="20"/>
          <w:szCs w:val="20"/>
        </w:rPr>
        <w:t xml:space="preserve">12. </w:t>
      </w:r>
      <w:r w:rsidR="00B416A2">
        <w:rPr>
          <w:rFonts w:ascii="Arial" w:hAnsi="Arial" w:cs="Arial"/>
          <w:sz w:val="20"/>
          <w:szCs w:val="20"/>
        </w:rPr>
        <w:tab/>
      </w:r>
      <w:r w:rsidRPr="00C379F2">
        <w:rPr>
          <w:rFonts w:ascii="Arial" w:hAnsi="Arial" w:cs="Arial"/>
          <w:sz w:val="20"/>
          <w:szCs w:val="20"/>
        </w:rPr>
        <w:t>Tajana Bakota,</w:t>
      </w:r>
      <w:r w:rsidR="00B416A2">
        <w:rPr>
          <w:rFonts w:ascii="Arial" w:hAnsi="Arial" w:cs="Arial"/>
          <w:sz w:val="20"/>
          <w:szCs w:val="20"/>
        </w:rPr>
        <w:t xml:space="preserve"> predstavnica Studentskog zbora</w:t>
      </w:r>
    </w:p>
    <w:p w:rsidR="00B416A2" w:rsidRPr="00033867" w:rsidRDefault="00B416A2" w:rsidP="00B416A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20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4948CE" w:rsidRDefault="004948CE" w:rsidP="004948CE">
      <w:pPr>
        <w:spacing w:before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7581">
        <w:rPr>
          <w:rFonts w:ascii="Arial" w:hAnsi="Arial" w:cs="Arial"/>
          <w:sz w:val="20"/>
          <w:szCs w:val="20"/>
        </w:rPr>
        <w:t>D</w:t>
      </w:r>
      <w:r w:rsidRPr="00277581">
        <w:rPr>
          <w:rFonts w:ascii="Arial" w:hAnsi="Arial" w:cs="Arial"/>
          <w:bCs/>
          <w:color w:val="000000"/>
          <w:sz w:val="20"/>
          <w:szCs w:val="20"/>
        </w:rPr>
        <w:t xml:space="preserve">onošenje odluke o utvrđivanju participacije redovitih studenata u troškovima studija za akademsku godinu 2017./2018. </w:t>
      </w:r>
    </w:p>
    <w:p w:rsidR="00B416A2" w:rsidRDefault="004948CE" w:rsidP="004948CE">
      <w:pPr>
        <w:spacing w:before="1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Predsjednica Studentskog zbora Tajana Bakota rekla je da nakon niza sastanaka studenti prihvaćaju Odluku </w:t>
      </w:r>
      <w:r w:rsidRPr="00277581">
        <w:rPr>
          <w:rFonts w:ascii="Arial" w:hAnsi="Arial" w:cs="Arial"/>
          <w:bCs/>
          <w:color w:val="000000"/>
          <w:sz w:val="20"/>
          <w:szCs w:val="20"/>
        </w:rPr>
        <w:t>o utvrđivanju participacije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4948CE" w:rsidRDefault="004948CE" w:rsidP="004948CE">
      <w:pPr>
        <w:spacing w:before="1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Dekanica je upoznala Vijeće sa informacijom da će svi studenti koji na vrijeme ne testiraju semestar plaćat će zakasninu.</w:t>
      </w:r>
    </w:p>
    <w:p w:rsidR="004948CE" w:rsidRPr="00C379F2" w:rsidRDefault="004948CE" w:rsidP="004948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Većinom glasova (1 suzdržan) prihvaća se O</w:t>
      </w:r>
      <w:r w:rsidRPr="004948CE">
        <w:rPr>
          <w:rFonts w:ascii="Arial" w:hAnsi="Arial" w:cs="Arial"/>
          <w:bCs/>
          <w:color w:val="000000"/>
          <w:sz w:val="20"/>
          <w:szCs w:val="20"/>
        </w:rPr>
        <w:t>dluk</w:t>
      </w:r>
      <w:r>
        <w:rPr>
          <w:rFonts w:ascii="Arial" w:hAnsi="Arial" w:cs="Arial"/>
          <w:bCs/>
          <w:color w:val="000000"/>
          <w:sz w:val="20"/>
          <w:szCs w:val="20"/>
        </w:rPr>
        <w:t>a</w:t>
      </w:r>
      <w:r w:rsidRPr="004948CE">
        <w:rPr>
          <w:rFonts w:ascii="Arial" w:hAnsi="Arial" w:cs="Arial"/>
          <w:bCs/>
          <w:color w:val="000000"/>
          <w:sz w:val="20"/>
          <w:szCs w:val="20"/>
        </w:rPr>
        <w:t xml:space="preserve"> o utvrđivanju participacije redovitih studenata u troškovima studija za akademsku godinu 2017./2018.</w:t>
      </w:r>
    </w:p>
    <w:p w:rsidR="004948CE" w:rsidRDefault="004948CE" w:rsidP="004948CE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21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E24F2E" w:rsidRDefault="00E24F2E" w:rsidP="00E24F2E">
      <w:p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Jednoglasno je prihvaćen k</w:t>
      </w:r>
      <w:r w:rsidRPr="00277581">
        <w:rPr>
          <w:rFonts w:ascii="Arial" w:hAnsi="Arial" w:cs="Arial"/>
          <w:bCs/>
          <w:color w:val="000000"/>
          <w:sz w:val="20"/>
          <w:szCs w:val="20"/>
        </w:rPr>
        <w:t>alendar nastave za akademsku godinu 2017./2018.</w:t>
      </w:r>
    </w:p>
    <w:p w:rsidR="00E24F2E" w:rsidRPr="00E24F2E" w:rsidRDefault="00E24F2E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>očetak nastave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- 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>09.10.2017. oba studija (</w:t>
      </w:r>
      <w:r>
        <w:rPr>
          <w:rFonts w:ascii="Arial" w:eastAsia="Courier New" w:hAnsi="Arial" w:cs="Arial"/>
          <w:color w:val="000000"/>
          <w:sz w:val="20"/>
          <w:szCs w:val="20"/>
        </w:rPr>
        <w:t>BA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 xml:space="preserve"> i </w:t>
      </w:r>
      <w:r>
        <w:rPr>
          <w:rFonts w:ascii="Arial" w:eastAsia="Courier New" w:hAnsi="Arial" w:cs="Arial"/>
          <w:color w:val="000000"/>
          <w:sz w:val="20"/>
          <w:szCs w:val="20"/>
        </w:rPr>
        <w:t>MA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 xml:space="preserve">) </w:t>
      </w:r>
    </w:p>
    <w:p w:rsidR="00E24F2E" w:rsidRPr="00E24F2E" w:rsidRDefault="00E24F2E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bCs/>
          <w:color w:val="000000"/>
          <w:sz w:val="20"/>
          <w:szCs w:val="20"/>
        </w:rPr>
        <w:t>Z</w:t>
      </w:r>
      <w:r w:rsidRPr="00E24F2E">
        <w:rPr>
          <w:rFonts w:ascii="Arial" w:eastAsia="Courier New" w:hAnsi="Arial" w:cs="Arial"/>
          <w:bCs/>
          <w:color w:val="000000"/>
          <w:sz w:val="20"/>
          <w:szCs w:val="20"/>
        </w:rPr>
        <w:t xml:space="preserve">imski semestar 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>(15 tjedana nastave) od 09.10.2017. do 02.02.2018.</w:t>
      </w:r>
    </w:p>
    <w:p w:rsidR="00E24F2E" w:rsidRPr="00E24F2E" w:rsidRDefault="00E24F2E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E24F2E">
        <w:rPr>
          <w:rFonts w:ascii="Arial" w:eastAsia="Courier New" w:hAnsi="Arial" w:cs="Arial"/>
          <w:color w:val="000000"/>
          <w:sz w:val="20"/>
          <w:szCs w:val="20"/>
        </w:rPr>
        <w:t xml:space="preserve">(11 tjedana nastave prije božićnih praznika i 4 tjedna nakon) </w:t>
      </w:r>
    </w:p>
    <w:p w:rsidR="00E24F2E" w:rsidRPr="00E24F2E" w:rsidRDefault="00E24F2E" w:rsidP="00A72797">
      <w:pPr>
        <w:spacing w:before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B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>ožićni i novogodišnji blagdani od 23.12.2017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 xml:space="preserve"> (subota) do 07.01.</w:t>
      </w:r>
      <w:r>
        <w:rPr>
          <w:rFonts w:ascii="Arial" w:eastAsia="Courier New" w:hAnsi="Arial" w:cs="Arial"/>
          <w:color w:val="000000"/>
          <w:sz w:val="20"/>
          <w:szCs w:val="20"/>
        </w:rPr>
        <w:t>2018.</w:t>
      </w:r>
      <w:r w:rsidRPr="00E24F2E">
        <w:rPr>
          <w:rFonts w:ascii="Arial" w:eastAsia="Courier New" w:hAnsi="Arial" w:cs="Arial"/>
          <w:color w:val="000000"/>
          <w:sz w:val="20"/>
          <w:szCs w:val="20"/>
        </w:rPr>
        <w:t xml:space="preserve"> (nedelja) </w:t>
      </w:r>
    </w:p>
    <w:p w:rsidR="00E24F2E" w:rsidRPr="00E24F2E" w:rsidRDefault="0054116A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rvi radn dan u </w:t>
      </w:r>
      <w:r>
        <w:rPr>
          <w:rFonts w:ascii="Arial" w:eastAsia="Courier New" w:hAnsi="Arial" w:cs="Arial"/>
          <w:color w:val="000000"/>
          <w:sz w:val="20"/>
          <w:szCs w:val="20"/>
        </w:rPr>
        <w:t>N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>ovoj godini je 08.01.</w:t>
      </w:r>
      <w:r>
        <w:rPr>
          <w:rFonts w:ascii="Arial" w:eastAsia="Courier New" w:hAnsi="Arial" w:cs="Arial"/>
          <w:color w:val="000000"/>
          <w:sz w:val="20"/>
          <w:szCs w:val="20"/>
        </w:rPr>
        <w:t>2017.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 ponedjeljak </w:t>
      </w:r>
    </w:p>
    <w:p w:rsidR="00E24F2E" w:rsidRPr="00E24F2E" w:rsidRDefault="0054116A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Z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>imski ispitni rok od 05.02.</w:t>
      </w:r>
      <w:r>
        <w:rPr>
          <w:rFonts w:ascii="Arial" w:eastAsia="Courier New" w:hAnsi="Arial" w:cs="Arial"/>
          <w:color w:val="000000"/>
          <w:sz w:val="20"/>
          <w:szCs w:val="20"/>
        </w:rPr>
        <w:t>2018.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 do 02.03.2018. (četiri tjedna) </w:t>
      </w:r>
    </w:p>
    <w:p w:rsidR="00E24F2E" w:rsidRPr="00E24F2E" w:rsidRDefault="0054116A" w:rsidP="00A72797">
      <w:pPr>
        <w:spacing w:before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bCs/>
          <w:color w:val="000000"/>
          <w:sz w:val="20"/>
          <w:szCs w:val="20"/>
        </w:rPr>
        <w:t>L</w:t>
      </w:r>
      <w:r w:rsidR="00E24F2E" w:rsidRPr="00E24F2E">
        <w:rPr>
          <w:rFonts w:ascii="Arial" w:eastAsia="Courier New" w:hAnsi="Arial" w:cs="Arial"/>
          <w:bCs/>
          <w:color w:val="000000"/>
          <w:sz w:val="20"/>
          <w:szCs w:val="20"/>
        </w:rPr>
        <w:t>jetni  semestar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 – (15 tjedana nastave) od 05.03.</w:t>
      </w:r>
      <w:r>
        <w:rPr>
          <w:rFonts w:ascii="Arial" w:eastAsia="Courier New" w:hAnsi="Arial" w:cs="Arial"/>
          <w:color w:val="000000"/>
          <w:sz w:val="20"/>
          <w:szCs w:val="20"/>
        </w:rPr>
        <w:t>2018.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 do 15.06.2018. </w:t>
      </w:r>
    </w:p>
    <w:p w:rsidR="00E24F2E" w:rsidRPr="00E24F2E" w:rsidRDefault="0054116A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L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>jetni ispitni rok od 18.06.</w:t>
      </w:r>
      <w:r>
        <w:rPr>
          <w:rFonts w:ascii="Arial" w:eastAsia="Courier New" w:hAnsi="Arial" w:cs="Arial"/>
          <w:color w:val="000000"/>
          <w:sz w:val="20"/>
          <w:szCs w:val="20"/>
        </w:rPr>
        <w:t>2018.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 do 13.07.2018. (četiri tjedna) </w:t>
      </w:r>
    </w:p>
    <w:p w:rsidR="00E24F2E" w:rsidRPr="00E24F2E" w:rsidRDefault="0054116A" w:rsidP="00E24F2E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>esenski ispitni rok od 03.09.</w:t>
      </w:r>
      <w:r>
        <w:rPr>
          <w:rFonts w:ascii="Arial" w:eastAsia="Courier New" w:hAnsi="Arial" w:cs="Arial"/>
          <w:color w:val="000000"/>
          <w:sz w:val="20"/>
          <w:szCs w:val="20"/>
        </w:rPr>
        <w:t>2018.</w:t>
      </w:r>
      <w:r w:rsidR="00E24F2E" w:rsidRPr="00E24F2E">
        <w:rPr>
          <w:rFonts w:ascii="Arial" w:eastAsia="Courier New" w:hAnsi="Arial" w:cs="Arial"/>
          <w:color w:val="000000"/>
          <w:sz w:val="20"/>
          <w:szCs w:val="20"/>
        </w:rPr>
        <w:t xml:space="preserve"> do 28.09.2018. </w:t>
      </w:r>
    </w:p>
    <w:p w:rsidR="0054116A" w:rsidRDefault="0054116A" w:rsidP="0054116A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22</w:t>
      </w:r>
      <w:r w:rsidRPr="0003386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C917BC" w:rsidRDefault="00C917BC" w:rsidP="00C917BC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:rsidR="00E24F2E" w:rsidRPr="00033867" w:rsidRDefault="00C917BC" w:rsidP="00C917BC">
      <w:pPr>
        <w:spacing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4785"/>
      </w:tblGrid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ARIJA RIZVIĆ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upis u ak. god. 2017/2018.,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bez plaćanja participacije zbog produkcijskih razloga: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pri radu na projektu POVRATAK , S. Tucića, u okviru predmeta Suvremene inovativne režije – ispitne produkcije pod mentorstvom prof. B. Brezovca:  nije moguće realizirati isti zbog prostora izvan ADU koji je slobodan početkom mjeseca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studenog </w:t>
            </w:r>
            <w:r w:rsidRPr="00C917BC">
              <w:rPr>
                <w:rFonts w:ascii="Arial" w:hAnsi="Arial" w:cs="Arial"/>
                <w:sz w:val="16"/>
                <w:szCs w:val="16"/>
              </w:rPr>
              <w:t>2017.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IVAN PLANINIĆ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za izlazak na dipl. ispit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sa ranije odobrenom temom i mentorom, budući da je obavio sve studentske obveze.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MATIJA DRNIKOVIĆ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temu dipl. rada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: FINANCIRANJE RAZVOJA HRVATSKIH AUDIOVIZUALNIH PROJEKATA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i mentora dipl. rada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prof. Damira Terešaka, praktični dio dipl. rada: projekt u virtualnoj stvarnosti ESCAPE THE LIFE u mentorstvu prof. Vedrana Mihletića, 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 za temu i mentora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ADU.</w:t>
            </w:r>
          </w:p>
        </w:tc>
      </w:tr>
    </w:tbl>
    <w:p w:rsidR="00C917BC" w:rsidRDefault="00C917BC">
      <w:r>
        <w:br w:type="page"/>
      </w:r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4785"/>
      </w:tblGrid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DALIA ALIĆ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odobrenje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odlaska na studentsku razmjenu ERASMUS+ projekta,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u zimskom semestru ak. god. 2017./2018., na partnerski fakultet LUCA SCHOOL OF ARTS - Campus NARAFI - smjer: Film-Televizija -Video u Briselu, Belgija, Trajanje razmjene je u vremenskom periodu od 5 mjeseci. Predviđen je akademski plan u iznosu od 31 ECTS bod. Odlazak je planiran početkom rujna, a povratak krajem veljače 2018.g.  Razmjena je odobrena od strane ERASMUS+ programa Europske unije te LUCA SCHOOL OF ARTS.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30 Pravilnika o studiranju ADU.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DALIA ALIĆ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da joj se odobri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naknadni upis i priznavanje izbornog predmeta </w:t>
            </w:r>
            <w:r w:rsidRPr="00C917BC">
              <w:rPr>
                <w:rFonts w:ascii="Arial" w:hAnsi="Arial" w:cs="Arial"/>
                <w:sz w:val="16"/>
                <w:szCs w:val="16"/>
              </w:rPr>
              <w:t>SURADNJA NA AKADEMSKIM PROJEKTIMA  (2 ECTS boda) za ljetni semestar ak. god. 2016/2017., a koje je obavila na projektu DIES ISAE: ŽUDNJA ZA ŽIVOTOM, redatelja Dejana Angelova (studenta 3.god. BA studija KRR),  a u mentorstvu prof. Ozrena Prohića. Predstava je bila u realizaciji drugog (ljetnog) semestra ak. god. 2016./2017., sa datumima izvedbe 05.07.2017., i 06.07.2017. Na projektu je sudjelovala kao producent.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MARIJA KOLB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za temu pisanog diplomskog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rada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pod nazivom: POSEBNOSTI PRODUKCIJE PRIMIJENJENOG KAZALIŠTA NA PRIMJERU INKLUZIVNO - TERAPIJSKOG IZVEDBENOG DJELOVANJA UMJETNIČKE AKCIJE CRVENI NOSOVI - KLAUNOVI DOKTORI 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mentorstvu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prof. Darka Lukića,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praktični dio dipl. rada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- predstava. MOJA NUKLEARNA LJUBAV 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mentorstvu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prof. Tatjane Aćimović.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SABRINA SMOKOVIĆ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SURADNJA NA AKADEMSKIM PROJEKTIMA za zimski semestar ak. god. 2017.2018., koje je obavila na DeSadu  u ak.god. 2016/2017.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TIBOR KESER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mirovanje studija u ak.god. 2017/2018.,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zbog obiteljskih i financijskih razloga - rođenje djeteta, nezaposlenost majke, stoga je jedini uzdržavatelj obitelji.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12 Pravilniku o studiranju ADU.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MARIN LEO JANKOVIĆ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naknadni upis i priznavanje izbornog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kolegija "Suradnja na akademskim projektima" na ljetnom semestru ak. god. 2016/2017. za rad na projektu koji nije dio plana preddiplomskog studija Produkcije. Navedena vježba zove se "kratki igrani film", dio je programa 1. MA godine režije igranog filma, a izvodi se pod mentorstvom prof. Zrinko Ogresta. Produciram film radnog naziva "Prošlost" za studenta režije Zorana Stojkovskog te je sudjelovao u svim fazama projekta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DENIS BUTORAC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da mu se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odobri ispis izbornog predmeta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PSIHOLOGIJA FILMA, iz razloga što za završetak studija ima dovoljno ECTS bodova, a vrijeme za učenje bi posvetio polaganju preostalih obveznih predmeta i pripremu za Prijamni ispit Diplomskog studija Snimanja. Bez tog izbornog predmeta imao bi ukupno 182 ECTS boda.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MATEJ SUBOTIĆ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SURADNJA NA AKADEMSKIM PROJEKTIMA za ljetni semestar ka. God. 2016./2017, zbog suradnje na projektu LUKAVA MALA LISICA - making of kojeg je režirao prof. Jakov Nola.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Mišljenje Odsjeka je pozitivno, dekanica potvrdila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NIVES MILJEŠIĆ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da joj se odobri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polaganje diplomskog ispita nakon isteka studentskog statusa, t. j. nakon 30.09.2017.god., bez plaćanja participacije, a iz razloga što galeriju SPOT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za svoju diplomsku izložbu nije mogla dobiti prije tog datuma. Izložba diplomskog praktičnog rada u galeriji će se održati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23.10.2017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.god., i na to nije mogla utjecati. 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  <w:t>Molba za izlazak na diplomski ispit odobrena je na AV-u 24.02.2017.g.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Odluci o utvrđivanju participacije ADU, točka 2.4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GLORIJA LIZDE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da joj se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odobri izlazak na diplomski ispit u ak. godini 2017./2018., bez plaćanja participacije, a zbog produkcijskih razloga: 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za svoju diplomsku izložbu predviđen je </w:t>
            </w:r>
            <w:r w:rsidRPr="00C917BC">
              <w:rPr>
                <w:rFonts w:ascii="Arial" w:hAnsi="Arial" w:cs="Arial"/>
                <w:sz w:val="16"/>
                <w:szCs w:val="16"/>
                <w:u w:val="single"/>
              </w:rPr>
              <w:t xml:space="preserve">galerijski  prostor na ADU, ali isti još nije spreman za izlaganje, </w:t>
            </w:r>
            <w:r w:rsidRPr="00C917BC">
              <w:rPr>
                <w:rFonts w:ascii="Arial" w:hAnsi="Arial" w:cs="Arial"/>
                <w:sz w:val="16"/>
                <w:szCs w:val="16"/>
              </w:rPr>
              <w:t>stoga će izlaganje biti u slijedećoj ak. god. 2017./2018.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 u cijelosti</w:t>
            </w:r>
          </w:p>
        </w:tc>
      </w:tr>
    </w:tbl>
    <w:p w:rsidR="00C917BC" w:rsidRDefault="00C917BC">
      <w:r>
        <w:br w:type="page"/>
      </w:r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4785"/>
      </w:tblGrid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MARIO PUĆIĆ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SURADNJA NA AKADEMSKIM PROJEKTIMA za ljetni semestar ak.god. 2016./2017., a koji je obavio na projektu snimanja i montiranja predavanja u sklopu doktorskog rada Liedije Fištek, pod mentorstvom prof. Sibile  Petlevski, s Odsjeka Dramaturgije.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Mišljenje Odsjeka je pozitivno, dekanica potvrdila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DARIO BELIĆ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izlazak na dipl. ispit nakon isteka studentskog statusa, te za oslobođenje plaćanja participacije zbog produkcijskih razloga 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- nemogućnosti rezervacije termina dipl. </w:t>
            </w:r>
            <w:r w:rsidRPr="00C917BC">
              <w:rPr>
                <w:rFonts w:ascii="Arial" w:hAnsi="Arial" w:cs="Arial"/>
                <w:sz w:val="16"/>
                <w:szCs w:val="16"/>
                <w:u w:val="single"/>
              </w:rPr>
              <w:t>izložbe u galeriji SPOT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prije 01.10.2017.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 u cjelini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SVEN ČUSTOVIĆ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za temu dipl. rada VIDEO PROJEKCIJE U KAZALIŠTU u mentorstvu prof. Deni Šesnića. Praktični </w:t>
            </w:r>
            <w:r w:rsidRPr="00C917BC">
              <w:rPr>
                <w:rFonts w:ascii="Arial" w:hAnsi="Arial" w:cs="Arial"/>
                <w:sz w:val="16"/>
                <w:szCs w:val="16"/>
              </w:rPr>
              <w:t>dio dipl. rada je bio u sklopu ispita iz glume 2.i 3. god. BA - UJAK VANJA, u klasi Bukvić/Šarić/Kukuljica.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Pravilniku ADU, čl. 69 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ANDREA KAŠTELAN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da joj se odobri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upis u ak.god. 2017./2018., bez plaćanja participacije zbog produkcijskih razloga: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  diplomski film LIJEPE ŽENE redateljice Katarine Radetić je još uvijek u </w:t>
            </w:r>
            <w:r w:rsidRPr="00C917BC">
              <w:rPr>
                <w:rFonts w:ascii="Arial" w:hAnsi="Arial" w:cs="Arial"/>
                <w:sz w:val="16"/>
                <w:szCs w:val="16"/>
                <w:u w:val="single"/>
              </w:rPr>
              <w:t>procesu montaže</w:t>
            </w:r>
            <w:r w:rsidRPr="00C917BC">
              <w:rPr>
                <w:rFonts w:ascii="Arial" w:hAnsi="Arial" w:cs="Arial"/>
                <w:sz w:val="16"/>
                <w:szCs w:val="16"/>
              </w:rPr>
              <w:t>, te diplomsku radnju ne može dovršiti do kraja ove ak. godine.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FRANE PAMIĆ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temu pisanog dijela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diplomskog rada ODNOS SNIMATELJA I GLUMCA 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mentorstvu prof</w:t>
            </w:r>
            <w:r w:rsidRPr="00C917BC">
              <w:rPr>
                <w:rFonts w:ascii="Arial" w:hAnsi="Arial" w:cs="Arial"/>
                <w:sz w:val="16"/>
                <w:szCs w:val="16"/>
              </w:rPr>
              <w:t>. Branka Linte, praktični dio dipl. rada - film GOST redatelja Filipa Herakovića, u mentorstvu prof. Branka Linte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Pravilniku o studiranj ADU, čl. 69 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VIDA ZELIĆ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DRAMATURGIJA</w:t>
            </w:r>
          </w:p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da ju se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oslobodi plaćanja participacije </w:t>
            </w:r>
            <w:r w:rsidRPr="00C917BC">
              <w:rPr>
                <w:rFonts w:ascii="Arial" w:hAnsi="Arial" w:cs="Arial"/>
                <w:sz w:val="16"/>
                <w:szCs w:val="16"/>
              </w:rPr>
              <w:t>u troškovima studija zbog</w:t>
            </w:r>
            <w:r w:rsidRPr="00C917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izvrsnosti. </w:t>
            </w:r>
          </w:p>
          <w:p w:rsidR="00C917BC" w:rsidRPr="00C917BC" w:rsidRDefault="00C917BC" w:rsidP="00C917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Upisala je prvu BA godinu Dramaturgije kao drugi studij. Studira na Filozofskom fakultetu u Zagrebu Preddiplomski sveučilišni studij Francuskog jezika i književnosti, studij Lingvistika.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Priložila je Potvrdu sa prijepisom ocjena sa FFZg., kojom potvrđuje da se nalazi  na drugoj godini BA studija sa ukupno ostvarenih 119 ECTS bodova, prosjekom ocjena 4,833 i napomenom da se </w:t>
            </w:r>
            <w:r w:rsidRPr="00C917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nalazi u kategoriji izvrsnosti od 10% najboljih studenata na svojoj godini. 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CC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CC0000"/>
                <w:sz w:val="16"/>
                <w:szCs w:val="16"/>
              </w:rPr>
              <w:t xml:space="preserve">Sukladno Programskom Ugovoru, t.j. Ugovoru između MZO i Sveučilišta u Zagrebu, čl.2., točka 7.,  te prema Odluci o utvrđivanju participacije u troškovima studiranja ADU 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CC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ANA GRLIĆ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izlazak na diplomski ispit sa ranije odobrenom temom i mentorom</w:t>
            </w:r>
            <w:r w:rsidRPr="00C917BC">
              <w:rPr>
                <w:rFonts w:ascii="Arial" w:hAnsi="Arial" w:cs="Arial"/>
                <w:sz w:val="16"/>
                <w:szCs w:val="16"/>
              </w:rPr>
              <w:t>.</w:t>
            </w:r>
            <w:r w:rsidRPr="00C917BC">
              <w:rPr>
                <w:rFonts w:ascii="Arial" w:hAnsi="Arial" w:cs="Arial"/>
                <w:sz w:val="16"/>
                <w:szCs w:val="16"/>
                <w:lang w:val="hr-BA"/>
              </w:rPr>
              <w:t xml:space="preserve"> : Eksperimentiranje s elementima klasičnog narativa u filmu La Jetée (teorijsko istraživanje pod mentorstvom dr.sc. Saše Vojković), Ptičice (scenarij za dugometražni igrani film pod mentorstvom prof. Tomislava Zajeca), te Autoreferencijalni tekst.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 Obavila je sve studentske obveze.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P.S. Sukladno čl. 69 Pravilnika o studiranju ADU.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CC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MARJAN ALČEVSKI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izlazak na diplomski ispit sa ranije odobrenom temom i mentorom: 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TEBE ŽEĐA DUŠA MOJA - prof. Davora Žmegača 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  <w:t>Obavio je sve studentske obveze.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</w:r>
            <w:r w:rsidRPr="00C917BC">
              <w:rPr>
                <w:rFonts w:ascii="Arial" w:hAnsi="Arial" w:cs="Arial"/>
                <w:color w:val="CC0000"/>
                <w:sz w:val="16"/>
                <w:szCs w:val="16"/>
              </w:rPr>
              <w:t>Odsjek odobrava molbu.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P.S. Sukladno Pravilniku o studiranju čl. 69. ADU.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DUNJA SIKIRIĆ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oslobođenje dijela participacije za ak. god. 2017./2018., koju mora upisati jer joj diplomski film nije gotov zbog produkcijskih razloga: f</w:t>
            </w:r>
            <w:r w:rsidRPr="00C917BC">
              <w:rPr>
                <w:rFonts w:ascii="Arial" w:hAnsi="Arial" w:cs="Arial"/>
                <w:sz w:val="16"/>
                <w:szCs w:val="16"/>
              </w:rPr>
              <w:t>ale joj kadrovi koji su integralni dio priče, a može ih snimiti tek u jesen. Položila je sve predmete i stekla potrebne ECTS bodove za završetak studija., te ima odobrenu temu i mentora za dipl. rad.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SANDRA JELOVAC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oslobođenje od plaćanja participacije za akademsku godinu 2017./2018.. </w:t>
            </w:r>
            <w:r w:rsidRPr="00C917BC">
              <w:rPr>
                <w:rFonts w:ascii="Arial" w:hAnsi="Arial" w:cs="Arial"/>
                <w:sz w:val="16"/>
                <w:szCs w:val="16"/>
              </w:rPr>
              <w:t>U prethodnom semestru ispunila je sve svoje obaveze i skupila sve bodove. Oslobođenje traži zbog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 produkcijskih razloga: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ostao joj je završetak (režiserovog) diplomskog filma koji je njen glavni umjetnički predmet za ovaj semestar. Obzirom da je ispit režije predviđen za 29.9.2017., takav vremenski rok i ne ostavlja dovoljno prostora da bi prijavila te obranila diplomski rad do kraja semestra.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NINA DŽIDIĆ UZELAC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mirovanje studija u ak. god. 2017/2018., zbog financijskih i osobnih razloga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P.S. Sukladno čl. 12 Pravilnika o studiranju ADU</w:t>
            </w:r>
          </w:p>
        </w:tc>
      </w:tr>
    </w:tbl>
    <w:p w:rsidR="00C917BC" w:rsidRDefault="00C917BC">
      <w:r>
        <w:br w:type="page"/>
      </w:r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4785"/>
      </w:tblGrid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ALENA MURAR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izlazak na diplomski ispit</w:t>
            </w:r>
            <w:r w:rsidRPr="00C917BC">
              <w:rPr>
                <w:rFonts w:ascii="Arial" w:hAnsi="Arial" w:cs="Arial"/>
                <w:sz w:val="16"/>
                <w:szCs w:val="16"/>
              </w:rPr>
              <w:t>. Tema pisanog dijela je ARANŽIRANJE I PRODUKCIJA GLAZBE - ŠETNJA KROZ FILM ZLATNE GODINE u mentorstvu prof. Nevena Frangeša. Praktični dio dipl. rada je odrađen na filmu BEHEMOT redatelja Igora Dropuljića u mentorstvu prof. Bernarde Fruk.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P.S. Čl. 69 Pravilnika o studiranju ADU.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MARKO MAGDIĆ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oslobađanje plaćanja participacije u ak. god. 2017./2018., za neostvarene ECTS bodove za glavni umjetnički predmet REŽIJA IGRANOG FILMA IV, u mentorstvu prof. S. Tribuson, 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a koji nije u mogućnosti obaviti zbog pomanjkanja financijskih sredstava koja je trebao dobiti od ADU.  Predmet nosi 16 ECTS bodova ( 1 ECTS bod x 160,00 kn = 2.560,00). 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Ujedno moli da ga se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oslobodi plaćanja participacij</w:t>
            </w:r>
            <w:r w:rsidRPr="00C917BC">
              <w:rPr>
                <w:rFonts w:ascii="Arial" w:hAnsi="Arial" w:cs="Arial"/>
                <w:sz w:val="16"/>
                <w:szCs w:val="16"/>
              </w:rPr>
              <w:t>e prema prijedlogu nove Odluke o participaciji za školovanje, u iznosu od 2.400,00 kn, jer ne može završiti studij do 30.09.2017., zbog gore navedenog razloga.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IGOR JELINOVIĆ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promjenu teme i mentora praktičnog dijela diplomskog rada: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umjesto filma MORSKA PJENA pod mentorstvom prof. Zrinka Ogreste, moli  odobrenje za film MEDO MALI pod mentorstvom prof. Roberta Orhela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P.S. Sukladno čl. 12 Pravilnika o studiranju ADU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IGOR HUSAK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izlazak na diplomski ispit sa ranije odobrenom temom dipol rada i mentorom. </w:t>
            </w:r>
            <w:r w:rsidRPr="00C917BC">
              <w:rPr>
                <w:rFonts w:ascii="Arial" w:hAnsi="Arial" w:cs="Arial"/>
                <w:sz w:val="16"/>
                <w:szCs w:val="16"/>
              </w:rPr>
              <w:t>Obavio je sve studentske obveze.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Tema pisanog dijela diplomskog rada sveučilišnog diplomskog studija FTV režije, smjer dokumentarni film, pod nazivom POJAVA I RAZVOJ AUTOBIOGRAFSKOG DOKUMENTARNOG FILMA pod mentorstvom prof. Nenada Puhovskog te praktičnog dijela diplomskog rada u obliku srednjemetražnog dokumentarnog filma radnog naziva PISMO ZITI</w:t>
            </w:r>
            <w:r w:rsidRPr="00C917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sz w:val="16"/>
                <w:szCs w:val="16"/>
              </w:rPr>
              <w:t>pod mentorstvom prof. Nenada Puhovskog.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P.S. Sukladno čl. 12 Pravilnika o studiranju ADU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KRISTINA VUKOVIĆ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oslobođenje plaćanja punog iznosa participacije u akademskoj godini 2017./18. iz razloga. Zbog produkcijskih problema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nije uspjela snimiti diplomski film „Privremeno nedostupan“ (produkcija: Ana Vidović, snimatelj: Jurica Marković, mentor: Zrinko Ogresta, prof.).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Naime, zbog nedostatka sredstava nisu bili u mogućnosti osigurati uvjete i sve potrebno za snimanje, a zbog zahtjevnosti projekta ni kolege ne pristaju raditi u okolnostima gdje je budžet 0 kuna.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Tokom ispitnih rokova namjerava položiti maksimalan broj ispita, a diplomski rad je dogovoren kod profesorice Saše Vojković (tema: Utjecaj filma na subkulture) i prijavljen.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TADIJA TADIĆ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SURADNJA NA AKADEMSKIM PROJEKTIMA za ljetni semestar ak.god. 2016/2017., koji je obavio na projektu snimanja i montiranja predavanja u sklopu doktorskog rada Lidije Flštek pod mentorstvom prof. Sibile Petlevski</w:t>
            </w:r>
            <w:r w:rsidRPr="00C917B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jedno moli da mu se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odobri ispis izbornog predmeta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STRUKTURA FILMSKE PERCEPCIJE koji se više ne izvodi, te ga nije mogao obaviti, ali i bez njega bi imao dovoljno ECTS bodova za završetak BA studija, 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obje molbe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FILIP HERAKOVIĆ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odobrenje teme diplomskog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rada KONSTRUKCIJA ISTINE U FILMOVIMA WERNERA HERZOGA 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mentorstvu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prof. Brune Kragića. Za praktični diplomski rad prijavljuje film GOST 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 xml:space="preserve">mentorstvu prof. Lukasa Nole.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Molba je sukladna čl. 69. Pravilnika o studiranju ADU.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FATIJAN PAVLE MEDVEŠEK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temu dipl. rada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GLUMAČKI TROKUT TEHNIKE, NORMATIVNE I PRIVATNE LIČNOSTI u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mentorstvu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prof. Ozrena Grabarića</w:t>
            </w:r>
          </w:p>
          <w:p w:rsidR="00C917BC" w:rsidRPr="00C917BC" w:rsidRDefault="00C917BC" w:rsidP="00C91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ujedno moli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izlazak na dipl. ispit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jer je obavio sve studentske obveze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</w:tbl>
    <w:p w:rsidR="00C917BC" w:rsidRDefault="00C917BC">
      <w:r>
        <w:br w:type="page"/>
      </w:r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4785"/>
      </w:tblGrid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GLORIA DUBELJ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:rsid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izlazak na diplomski ispit sa ranije odobrenom temom i mentorom: T</w:t>
            </w:r>
            <w:r w:rsidRPr="00C917BC">
              <w:rPr>
                <w:rFonts w:ascii="Arial" w:hAnsi="Arial" w:cs="Arial"/>
                <w:sz w:val="16"/>
                <w:szCs w:val="16"/>
              </w:rPr>
              <w:t>IJELO U PROSTORU - GLUMAČKA TEHNIKA ISVIJEST, pod mentorstvom doc. art. Pravdana Devlahovića.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</w:t>
            </w:r>
          </w:p>
          <w:p w:rsidR="00C917BC" w:rsidRPr="00C917BC" w:rsidRDefault="00C917BC" w:rsidP="00C91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JOZO SCHMUCH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b/>
                <w:color w:val="FF0000"/>
                <w:sz w:val="16"/>
                <w:szCs w:val="16"/>
              </w:rPr>
              <w:t>P S O</w:t>
            </w:r>
          </w:p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molbu za odobrenje 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plaćanja drugog dijela prve rate u 10.mjesecu ove godine, a ostatak prilikom upisa u ljetni semestar</w:t>
            </w:r>
            <w:r w:rsidRPr="00C917BC">
              <w:rPr>
                <w:rFonts w:ascii="Arial" w:hAnsi="Arial" w:cs="Arial"/>
                <w:sz w:val="16"/>
                <w:szCs w:val="16"/>
              </w:rPr>
              <w:t>. Participaciju je dužan platiti iz razloga što studira na Medicinskom fakultetu u Zagrebu i na četvrtog je godini studija.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Uplatio je iznos za participaciju : 2.400,00 kn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odobrava plaćanje u ratama.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DAVOR ZUPIČIĆ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b/>
                <w:color w:val="FF0000"/>
                <w:sz w:val="16"/>
                <w:szCs w:val="16"/>
              </w:rPr>
              <w:t>P S O</w:t>
            </w:r>
          </w:p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bCs/>
                <w:sz w:val="16"/>
                <w:szCs w:val="16"/>
              </w:rPr>
              <w:t xml:space="preserve">moli da mu se odobri </w:t>
            </w:r>
            <w:r w:rsidRPr="00C917BC">
              <w:rPr>
                <w:rFonts w:ascii="Arial" w:hAnsi="Arial" w:cs="Arial"/>
                <w:b/>
                <w:bCs/>
                <w:sz w:val="16"/>
                <w:szCs w:val="16"/>
              </w:rPr>
              <w:t>plaćanje druge rate u iznosu  od 4.800,00 kn u ratama</w:t>
            </w:r>
            <w:r w:rsidRPr="00C917B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917BC">
              <w:rPr>
                <w:rFonts w:ascii="Arial" w:hAnsi="Arial" w:cs="Arial"/>
                <w:sz w:val="16"/>
                <w:szCs w:val="16"/>
              </w:rPr>
              <w:t xml:space="preserve"> time da bi zadnja rata bila uplaćena krajem lipnja 2018.god.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Dužan je participirati u troškovima studiranja, ( puni iznos od 9.600,00 kn) jer je već završio Preddiplomski studij na Odjelu za Informatiku, Sveučilišta u Rijeci,  te pohađa Diplomski studij Informatike - Modul Poslovna informatika na Sveučilištu u Rijeci. 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Zbog financijske iscrpljenosti, a i nadolazećeg plaćanja podstanarstva, </w:t>
            </w:r>
            <w:r w:rsidRPr="00C917BC">
              <w:rPr>
                <w:rFonts w:ascii="Arial" w:hAnsi="Arial" w:cs="Arial"/>
                <w:bCs/>
                <w:sz w:val="16"/>
                <w:szCs w:val="16"/>
              </w:rPr>
              <w:t>uplatio je dio prve rate participacije u iznosu 2.400,00 kn.</w:t>
            </w:r>
            <w:r w:rsidRPr="00C917BC">
              <w:rPr>
                <w:rFonts w:ascii="Arial" w:hAnsi="Arial" w:cs="Arial"/>
                <w:sz w:val="16"/>
                <w:szCs w:val="16"/>
              </w:rPr>
              <w:t>, a preostali dio prve rate bi platio krajem rujna.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odobrava plaćanje u ratama.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917BC">
              <w:rPr>
                <w:rFonts w:ascii="Arial" w:hAnsi="Arial" w:cs="Arial"/>
                <w:sz w:val="16"/>
                <w:szCs w:val="16"/>
                <w:highlight w:val="yellow"/>
              </w:rPr>
              <w:t>NAKNADNE MOLBE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DORIS DODIG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moli za oslobađanje od plaćanja dijela participacije za akademsku godinu 2017./2018. jer zbog produkcijskih razloga: nema diplomski film za prijavitI - niti jedan diplomski film nije gotov s montažom slike i ne planiraju do kraja mjeseca raditi na zvuku, a neki nisu ni krenuli sa snimanjem jer im akademija nije omogućila novac za potrebe snimanja filma. 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ANITA ČEKO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Molba za izlazak na diplomski ispit sa ranije odobrenom temom i mentorom. Obavila je sve studentske obveze.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MARIO DUGONJIĆ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 xml:space="preserve">Molba za oslobođenje plaćanja participacije zbog produkcijskih razloga: diplomski film pod nazivom AKO ZASPIM, POKRIJTE ME, mentorica prof. Hana Jušić, nije iz produkcijskih razloga snimljen. 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MARINA PEJNOVIĆ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Molba za izlazak na diplomski ispit sa ranije odobrenom temom i mentorom.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</w:t>
            </w:r>
          </w:p>
          <w:p w:rsid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  <w:p w:rsidR="00965D12" w:rsidRPr="00C917BC" w:rsidRDefault="00965D12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965D12">
              <w:rPr>
                <w:rFonts w:ascii="Arial" w:hAnsi="Arial" w:cs="Arial"/>
                <w:color w:val="00B050"/>
                <w:sz w:val="16"/>
                <w:szCs w:val="16"/>
              </w:rPr>
              <w:t>Priložiti molbu pri upisu u sljedeću akademsku godinu.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VALENT BALUN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Molba za oslobođenje od pohađanja obaveznog predmeta TJELESNE I ZDRAVSTVENE KULTURE IA, IB, IIA, IIB, zbog zdravstvenih razloga, o čemu je priložio Liječničku potvrdu.</w:t>
            </w:r>
          </w:p>
          <w:p w:rsidR="00C917BC" w:rsidRPr="00C917BC" w:rsidRDefault="00C917BC" w:rsidP="00C917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zakonu o zdravstvenom osiguranju NN 126/2006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C917BC" w:rsidRPr="00C917BC" w:rsidTr="00C917BC">
        <w:tc>
          <w:tcPr>
            <w:tcW w:w="507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2295" w:type="dxa"/>
            <w:vAlign w:val="center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FILIP SERTIĆ</w:t>
            </w:r>
          </w:p>
        </w:tc>
        <w:tc>
          <w:tcPr>
            <w:tcW w:w="1701" w:type="dxa"/>
            <w:vAlign w:val="center"/>
          </w:tcPr>
          <w:p w:rsidR="00C917BC" w:rsidRPr="00C917BC" w:rsidRDefault="00C917BC" w:rsidP="00C91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sz w:val="16"/>
                <w:szCs w:val="16"/>
              </w:rPr>
              <w:t>Molba za izlazak na diplomski ispit sa ranije odobrenom temom i mentorom.</w:t>
            </w:r>
          </w:p>
          <w:p w:rsidR="00C917BC" w:rsidRPr="00C917BC" w:rsidRDefault="00C917BC" w:rsidP="00C917BC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Sukladno čl. 69 Pravilnika o studiranju ADU</w:t>
            </w:r>
          </w:p>
          <w:p w:rsidR="00C917BC" w:rsidRPr="00C917BC" w:rsidRDefault="00C917BC" w:rsidP="00C917BC">
            <w:pPr>
              <w:rPr>
                <w:rFonts w:ascii="Arial" w:hAnsi="Arial" w:cs="Arial"/>
                <w:sz w:val="16"/>
                <w:szCs w:val="16"/>
              </w:rPr>
            </w:pPr>
            <w:r w:rsidRPr="00C917BC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</w:tbl>
    <w:p w:rsidR="00C379F2" w:rsidRPr="00277581" w:rsidRDefault="00C379F2" w:rsidP="00C917BC">
      <w:pPr>
        <w:tabs>
          <w:tab w:val="left" w:pos="567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7210D0" w:rsidRPr="007210D0" w:rsidRDefault="007210D0" w:rsidP="007210D0">
      <w:pPr>
        <w:spacing w:before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7210D0">
        <w:rPr>
          <w:rFonts w:ascii="Arial" w:eastAsia="Courier New" w:hAnsi="Arial" w:cs="Arial"/>
          <w:b/>
          <w:color w:val="000000"/>
          <w:sz w:val="20"/>
          <w:szCs w:val="20"/>
        </w:rPr>
        <w:t>AD 2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3</w:t>
      </w:r>
      <w:r w:rsidRPr="007210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965D12" w:rsidRDefault="00965D12" w:rsidP="00BA2B54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Interni Pravilnik o napredovanjima – javna rasprava na webu do 12.10.2017.</w:t>
      </w:r>
    </w:p>
    <w:p w:rsidR="008B3F7F" w:rsidRDefault="008B3F7F" w:rsidP="00BA2B54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prihvaća Povjerenstvo za prijamne ispite MA glume u sastavu: prof. Nikolić, prof. Legati, prof. Zec, prof. Vasari, doc. Pavković, prof. Bukvić i prof. Ševo</w:t>
      </w:r>
    </w:p>
    <w:p w:rsidR="008B3F7F" w:rsidRPr="008B3F7F" w:rsidRDefault="008B3F7F" w:rsidP="008B3F7F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Jednoglasno se prihvaća izmjena Povjerenstva za prijamne ispite MA dramaturgije </w:t>
      </w:r>
      <w:r>
        <w:rPr>
          <w:rFonts w:ascii="Arial" w:eastAsia="Courier New" w:hAnsi="Arial" w:cs="Arial"/>
          <w:color w:val="000000"/>
          <w:sz w:val="20"/>
          <w:szCs w:val="20"/>
        </w:rPr>
        <w:t>–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doc. 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Bauer,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prof. 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Vojković, </w:t>
      </w:r>
      <w:r>
        <w:rPr>
          <w:rFonts w:ascii="Arial" w:eastAsia="Courier New" w:hAnsi="Arial" w:cs="Arial"/>
          <w:color w:val="000000"/>
          <w:sz w:val="20"/>
          <w:szCs w:val="20"/>
        </w:rPr>
        <w:t>doc.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 Govedić, </w:t>
      </w:r>
      <w:r>
        <w:rPr>
          <w:rFonts w:ascii="Arial" w:eastAsia="Courier New" w:hAnsi="Arial" w:cs="Arial"/>
          <w:color w:val="000000"/>
          <w:sz w:val="20"/>
          <w:szCs w:val="20"/>
        </w:rPr>
        <w:t>prof.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 Matišić,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doc. 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Zajec, </w:t>
      </w:r>
      <w:r>
        <w:rPr>
          <w:rFonts w:ascii="Arial" w:eastAsia="Courier New" w:hAnsi="Arial" w:cs="Arial"/>
          <w:color w:val="000000"/>
          <w:sz w:val="20"/>
          <w:szCs w:val="20"/>
        </w:rPr>
        <w:t>prof.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 Kaštelan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i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>
        <w:rPr>
          <w:rFonts w:ascii="Arial" w:eastAsia="Courier New" w:hAnsi="Arial" w:cs="Arial"/>
          <w:color w:val="000000"/>
          <w:sz w:val="20"/>
          <w:szCs w:val="20"/>
        </w:rPr>
        <w:t>prof.</w:t>
      </w: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 Pristaš.</w:t>
      </w:r>
    </w:p>
    <w:p w:rsidR="008B3F7F" w:rsidRPr="008B3F7F" w:rsidRDefault="008B3F7F" w:rsidP="008B3F7F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 w:rsidRPr="008B3F7F">
        <w:rPr>
          <w:rFonts w:ascii="Arial" w:eastAsia="Courier New" w:hAnsi="Arial" w:cs="Arial"/>
          <w:color w:val="000000"/>
          <w:sz w:val="20"/>
          <w:szCs w:val="20"/>
        </w:rPr>
        <w:t xml:space="preserve">Jednoglasno se prihvaća izmjena Povjerenstva za prijamne ispite MA </w:t>
      </w:r>
      <w:r>
        <w:rPr>
          <w:rFonts w:ascii="Arial" w:eastAsia="Courier New" w:hAnsi="Arial" w:cs="Arial"/>
          <w:color w:val="000000"/>
          <w:sz w:val="20"/>
          <w:szCs w:val="20"/>
        </w:rPr>
        <w:t>snimanja – doc. Linta (umjesto doc. Blagović Pavičić)</w:t>
      </w:r>
    </w:p>
    <w:p w:rsidR="00ED31B7" w:rsidRDefault="00ED31B7" w:rsidP="00D852D5">
      <w:pPr>
        <w:spacing w:after="120"/>
        <w:rPr>
          <w:rFonts w:ascii="Arial" w:hAnsi="Arial" w:cs="Arial"/>
          <w:sz w:val="20"/>
          <w:szCs w:val="20"/>
        </w:rPr>
      </w:pPr>
    </w:p>
    <w:p w:rsidR="008B3F7F" w:rsidRDefault="008B3F7F" w:rsidP="00D852D5">
      <w:pPr>
        <w:spacing w:after="120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 xml:space="preserve">     </w:t>
      </w:r>
      <w:r w:rsidRPr="00D24C5D">
        <w:rPr>
          <w:rFonts w:ascii="Arial" w:hAnsi="Arial" w:cs="Arial"/>
          <w:sz w:val="20"/>
          <w:szCs w:val="20"/>
        </w:rPr>
        <w:t>Dekan</w:t>
      </w:r>
      <w:r w:rsidR="00DD7C6A">
        <w:rPr>
          <w:rFonts w:ascii="Arial" w:hAnsi="Arial" w:cs="Arial"/>
          <w:sz w:val="20"/>
          <w:szCs w:val="20"/>
        </w:rPr>
        <w:t>ica</w:t>
      </w:r>
    </w:p>
    <w:p w:rsidR="00410559" w:rsidRPr="00D24C5D" w:rsidRDefault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>izv. prof</w:t>
      </w:r>
      <w:r w:rsidR="00410559" w:rsidRPr="00D24C5D">
        <w:rPr>
          <w:rFonts w:ascii="Arial" w:hAnsi="Arial" w:cs="Arial"/>
          <w:sz w:val="20"/>
          <w:szCs w:val="20"/>
        </w:rPr>
        <w:t xml:space="preserve">. art. </w:t>
      </w:r>
      <w:r w:rsidR="00DD7C6A">
        <w:rPr>
          <w:rFonts w:ascii="Arial" w:hAnsi="Arial" w:cs="Arial"/>
          <w:sz w:val="20"/>
          <w:szCs w:val="20"/>
        </w:rPr>
        <w:t>Franka Perković Gamulin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sectPr w:rsidR="00410559" w:rsidRPr="00D24C5D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11" w:rsidRDefault="00657C11">
      <w:r>
        <w:separator/>
      </w:r>
    </w:p>
  </w:endnote>
  <w:endnote w:type="continuationSeparator" w:id="0">
    <w:p w:rsidR="00657C11" w:rsidRDefault="0065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12" w:rsidRDefault="00965D1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D12" w:rsidRDefault="00965D1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12" w:rsidRDefault="00965D1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F7F">
      <w:rPr>
        <w:rStyle w:val="PageNumber"/>
        <w:noProof/>
      </w:rPr>
      <w:t>11</w:t>
    </w:r>
    <w:r>
      <w:rPr>
        <w:rStyle w:val="PageNumber"/>
      </w:rPr>
      <w:fldChar w:fldCharType="end"/>
    </w:r>
  </w:p>
  <w:p w:rsidR="00965D12" w:rsidRDefault="00965D1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11" w:rsidRDefault="00657C11">
      <w:r>
        <w:separator/>
      </w:r>
    </w:p>
  </w:footnote>
  <w:footnote w:type="continuationSeparator" w:id="0">
    <w:p w:rsidR="00657C11" w:rsidRDefault="0065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2BE36601"/>
    <w:multiLevelType w:val="hybridMultilevel"/>
    <w:tmpl w:val="83F23A90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26"/>
  </w:num>
  <w:num w:numId="5">
    <w:abstractNumId w:val="23"/>
  </w:num>
  <w:num w:numId="6">
    <w:abstractNumId w:val="33"/>
  </w:num>
  <w:num w:numId="7">
    <w:abstractNumId w:val="9"/>
  </w:num>
  <w:num w:numId="8">
    <w:abstractNumId w:val="16"/>
  </w:num>
  <w:num w:numId="9">
    <w:abstractNumId w:val="32"/>
  </w:num>
  <w:num w:numId="10">
    <w:abstractNumId w:val="5"/>
  </w:num>
  <w:num w:numId="11">
    <w:abstractNumId w:val="31"/>
  </w:num>
  <w:num w:numId="12">
    <w:abstractNumId w:val="10"/>
  </w:num>
  <w:num w:numId="13">
    <w:abstractNumId w:val="4"/>
  </w:num>
  <w:num w:numId="14">
    <w:abstractNumId w:val="12"/>
  </w:num>
  <w:num w:numId="15">
    <w:abstractNumId w:val="18"/>
  </w:num>
  <w:num w:numId="16">
    <w:abstractNumId w:val="29"/>
  </w:num>
  <w:num w:numId="17">
    <w:abstractNumId w:val="7"/>
  </w:num>
  <w:num w:numId="18">
    <w:abstractNumId w:val="36"/>
  </w:num>
  <w:num w:numId="19">
    <w:abstractNumId w:val="22"/>
  </w:num>
  <w:num w:numId="20">
    <w:abstractNumId w:val="11"/>
  </w:num>
  <w:num w:numId="21">
    <w:abstractNumId w:val="6"/>
  </w:num>
  <w:num w:numId="22">
    <w:abstractNumId w:val="15"/>
  </w:num>
  <w:num w:numId="23">
    <w:abstractNumId w:val="17"/>
  </w:num>
  <w:num w:numId="24">
    <w:abstractNumId w:val="30"/>
  </w:num>
  <w:num w:numId="25">
    <w:abstractNumId w:val="3"/>
  </w:num>
  <w:num w:numId="26">
    <w:abstractNumId w:val="25"/>
  </w:num>
  <w:num w:numId="27">
    <w:abstractNumId w:val="34"/>
  </w:num>
  <w:num w:numId="28">
    <w:abstractNumId w:val="2"/>
  </w:num>
  <w:num w:numId="29">
    <w:abstractNumId w:val="13"/>
  </w:num>
  <w:num w:numId="30">
    <w:abstractNumId w:val="28"/>
  </w:num>
  <w:num w:numId="31">
    <w:abstractNumId w:val="21"/>
  </w:num>
  <w:num w:numId="32">
    <w:abstractNumId w:val="19"/>
  </w:num>
  <w:num w:numId="33">
    <w:abstractNumId w:val="27"/>
  </w:num>
  <w:num w:numId="34">
    <w:abstractNumId w:val="14"/>
  </w:num>
  <w:num w:numId="35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956"/>
    <w:rsid w:val="00011A8D"/>
    <w:rsid w:val="00012356"/>
    <w:rsid w:val="00013BB4"/>
    <w:rsid w:val="00014C6F"/>
    <w:rsid w:val="0001506E"/>
    <w:rsid w:val="00016295"/>
    <w:rsid w:val="00017A4D"/>
    <w:rsid w:val="00017E53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10F0"/>
    <w:rsid w:val="00081C8A"/>
    <w:rsid w:val="0008287F"/>
    <w:rsid w:val="00082C8A"/>
    <w:rsid w:val="00083342"/>
    <w:rsid w:val="00083E3B"/>
    <w:rsid w:val="00084C6B"/>
    <w:rsid w:val="00086324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08F"/>
    <w:rsid w:val="000F436B"/>
    <w:rsid w:val="000F51F6"/>
    <w:rsid w:val="000F7245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24A"/>
    <w:rsid w:val="00184B65"/>
    <w:rsid w:val="00186062"/>
    <w:rsid w:val="00186897"/>
    <w:rsid w:val="00186CA2"/>
    <w:rsid w:val="001872F1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3206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E5A"/>
    <w:rsid w:val="001C6532"/>
    <w:rsid w:val="001C73AB"/>
    <w:rsid w:val="001C75DE"/>
    <w:rsid w:val="001C7AD6"/>
    <w:rsid w:val="001D03D3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D0C"/>
    <w:rsid w:val="001E54EE"/>
    <w:rsid w:val="001E69A6"/>
    <w:rsid w:val="001E6D59"/>
    <w:rsid w:val="001E7A30"/>
    <w:rsid w:val="001F0B30"/>
    <w:rsid w:val="001F0D3E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83C"/>
    <w:rsid w:val="00203D8E"/>
    <w:rsid w:val="002045B3"/>
    <w:rsid w:val="002046D7"/>
    <w:rsid w:val="00204AA7"/>
    <w:rsid w:val="00204F1B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8D2"/>
    <w:rsid w:val="00246BAF"/>
    <w:rsid w:val="00246C44"/>
    <w:rsid w:val="002470C0"/>
    <w:rsid w:val="0025011B"/>
    <w:rsid w:val="00250D85"/>
    <w:rsid w:val="00250F27"/>
    <w:rsid w:val="00251DDF"/>
    <w:rsid w:val="00252B91"/>
    <w:rsid w:val="0025320C"/>
    <w:rsid w:val="00253F37"/>
    <w:rsid w:val="00254639"/>
    <w:rsid w:val="00255855"/>
    <w:rsid w:val="00255F52"/>
    <w:rsid w:val="002562AB"/>
    <w:rsid w:val="002571C7"/>
    <w:rsid w:val="00260A20"/>
    <w:rsid w:val="00262007"/>
    <w:rsid w:val="00262A9D"/>
    <w:rsid w:val="0026319B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6CD7"/>
    <w:rsid w:val="002D75A2"/>
    <w:rsid w:val="002E1D92"/>
    <w:rsid w:val="002E3114"/>
    <w:rsid w:val="002E612D"/>
    <w:rsid w:val="002E6671"/>
    <w:rsid w:val="002F04E5"/>
    <w:rsid w:val="002F0C35"/>
    <w:rsid w:val="002F282C"/>
    <w:rsid w:val="002F2981"/>
    <w:rsid w:val="002F2AFC"/>
    <w:rsid w:val="002F4DE2"/>
    <w:rsid w:val="002F6121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CF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3A7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772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DF7"/>
    <w:rsid w:val="003E6DAE"/>
    <w:rsid w:val="003E7AF2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68B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7B9C"/>
    <w:rsid w:val="004A0759"/>
    <w:rsid w:val="004A0C19"/>
    <w:rsid w:val="004A1470"/>
    <w:rsid w:val="004A171A"/>
    <w:rsid w:val="004A491F"/>
    <w:rsid w:val="004A520A"/>
    <w:rsid w:val="004A5235"/>
    <w:rsid w:val="004A5E39"/>
    <w:rsid w:val="004A5F18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1D0"/>
    <w:rsid w:val="004B475F"/>
    <w:rsid w:val="004B4A0F"/>
    <w:rsid w:val="004B5E6B"/>
    <w:rsid w:val="004B6415"/>
    <w:rsid w:val="004B6CA8"/>
    <w:rsid w:val="004B739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19C1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EEC"/>
    <w:rsid w:val="0050420B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D0E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5DAC"/>
    <w:rsid w:val="005260AA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844"/>
    <w:rsid w:val="00544988"/>
    <w:rsid w:val="00544CA1"/>
    <w:rsid w:val="0054556E"/>
    <w:rsid w:val="00545A96"/>
    <w:rsid w:val="0054600D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70C10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5659"/>
    <w:rsid w:val="0063653B"/>
    <w:rsid w:val="0063667E"/>
    <w:rsid w:val="0063691A"/>
    <w:rsid w:val="00636C66"/>
    <w:rsid w:val="00636DC4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C11"/>
    <w:rsid w:val="006600EA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0D79"/>
    <w:rsid w:val="006B1420"/>
    <w:rsid w:val="006B1A0F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47"/>
    <w:rsid w:val="006E3B91"/>
    <w:rsid w:val="006E44A8"/>
    <w:rsid w:val="006E4A6F"/>
    <w:rsid w:val="006E4AF7"/>
    <w:rsid w:val="006E4B44"/>
    <w:rsid w:val="006E56C6"/>
    <w:rsid w:val="006E5944"/>
    <w:rsid w:val="006E5ABE"/>
    <w:rsid w:val="006E5F0E"/>
    <w:rsid w:val="006E612F"/>
    <w:rsid w:val="006E6173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4EF3"/>
    <w:rsid w:val="00715665"/>
    <w:rsid w:val="0071620B"/>
    <w:rsid w:val="0071659D"/>
    <w:rsid w:val="00716E4E"/>
    <w:rsid w:val="00717356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EFF"/>
    <w:rsid w:val="00724C73"/>
    <w:rsid w:val="007256AC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6C5"/>
    <w:rsid w:val="007B4C47"/>
    <w:rsid w:val="007B5149"/>
    <w:rsid w:val="007B72F2"/>
    <w:rsid w:val="007B7594"/>
    <w:rsid w:val="007B7B5F"/>
    <w:rsid w:val="007C03BE"/>
    <w:rsid w:val="007C10A4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476E"/>
    <w:rsid w:val="008254C2"/>
    <w:rsid w:val="008255FF"/>
    <w:rsid w:val="00825D30"/>
    <w:rsid w:val="0082679A"/>
    <w:rsid w:val="0083014A"/>
    <w:rsid w:val="00830F62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51222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0E69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3F7F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5276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56F5"/>
    <w:rsid w:val="009F5A03"/>
    <w:rsid w:val="009F6BCE"/>
    <w:rsid w:val="009F7608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DAE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65D"/>
    <w:rsid w:val="00A43764"/>
    <w:rsid w:val="00A44EE6"/>
    <w:rsid w:val="00A458FD"/>
    <w:rsid w:val="00A45A1E"/>
    <w:rsid w:val="00A45BD8"/>
    <w:rsid w:val="00A466DC"/>
    <w:rsid w:val="00A46CE5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0A81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8D5"/>
    <w:rsid w:val="00A939D7"/>
    <w:rsid w:val="00A93EC0"/>
    <w:rsid w:val="00A947A3"/>
    <w:rsid w:val="00A9599E"/>
    <w:rsid w:val="00A9664B"/>
    <w:rsid w:val="00A97CFC"/>
    <w:rsid w:val="00AA0BBE"/>
    <w:rsid w:val="00AA1504"/>
    <w:rsid w:val="00AA187A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3F3"/>
    <w:rsid w:val="00B0572A"/>
    <w:rsid w:val="00B05B3C"/>
    <w:rsid w:val="00B05B5B"/>
    <w:rsid w:val="00B0689D"/>
    <w:rsid w:val="00B06FEB"/>
    <w:rsid w:val="00B10852"/>
    <w:rsid w:val="00B12498"/>
    <w:rsid w:val="00B12832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D45"/>
    <w:rsid w:val="00B33E24"/>
    <w:rsid w:val="00B35B1B"/>
    <w:rsid w:val="00B365F0"/>
    <w:rsid w:val="00B36CA0"/>
    <w:rsid w:val="00B404B3"/>
    <w:rsid w:val="00B40830"/>
    <w:rsid w:val="00B416A2"/>
    <w:rsid w:val="00B43249"/>
    <w:rsid w:val="00B435BA"/>
    <w:rsid w:val="00B43C6C"/>
    <w:rsid w:val="00B46BE2"/>
    <w:rsid w:val="00B476E0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0646"/>
    <w:rsid w:val="00B61B9E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21DD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376"/>
    <w:rsid w:val="00C16437"/>
    <w:rsid w:val="00C16563"/>
    <w:rsid w:val="00C16969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435"/>
    <w:rsid w:val="00C3468D"/>
    <w:rsid w:val="00C35752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23B"/>
    <w:rsid w:val="00C603F0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49F3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DB6"/>
    <w:rsid w:val="00C91E44"/>
    <w:rsid w:val="00C92E21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3CA3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21AE"/>
    <w:rsid w:val="00CD44DB"/>
    <w:rsid w:val="00CD46EE"/>
    <w:rsid w:val="00CD5A8F"/>
    <w:rsid w:val="00CD5AB1"/>
    <w:rsid w:val="00CD6034"/>
    <w:rsid w:val="00CD7013"/>
    <w:rsid w:val="00CD70C1"/>
    <w:rsid w:val="00CD79E5"/>
    <w:rsid w:val="00CD79F3"/>
    <w:rsid w:val="00CD7D63"/>
    <w:rsid w:val="00CE05A5"/>
    <w:rsid w:val="00CE1EA3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4CB8"/>
    <w:rsid w:val="00D35DD2"/>
    <w:rsid w:val="00D36321"/>
    <w:rsid w:val="00D404CC"/>
    <w:rsid w:val="00D40C1B"/>
    <w:rsid w:val="00D41171"/>
    <w:rsid w:val="00D41EC4"/>
    <w:rsid w:val="00D42354"/>
    <w:rsid w:val="00D43B04"/>
    <w:rsid w:val="00D43FAA"/>
    <w:rsid w:val="00D440E1"/>
    <w:rsid w:val="00D442FE"/>
    <w:rsid w:val="00D44725"/>
    <w:rsid w:val="00D45B75"/>
    <w:rsid w:val="00D460C6"/>
    <w:rsid w:val="00D46200"/>
    <w:rsid w:val="00D4663D"/>
    <w:rsid w:val="00D4693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3DF6"/>
    <w:rsid w:val="00D94074"/>
    <w:rsid w:val="00D963E0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002"/>
    <w:rsid w:val="00DC3F3E"/>
    <w:rsid w:val="00DC65EE"/>
    <w:rsid w:val="00DC78A6"/>
    <w:rsid w:val="00DD006F"/>
    <w:rsid w:val="00DD1EAC"/>
    <w:rsid w:val="00DD3D7F"/>
    <w:rsid w:val="00DD4F60"/>
    <w:rsid w:val="00DD546C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6F6"/>
    <w:rsid w:val="00E418F1"/>
    <w:rsid w:val="00E4214A"/>
    <w:rsid w:val="00E42368"/>
    <w:rsid w:val="00E42D5C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504A9"/>
    <w:rsid w:val="00E51BDB"/>
    <w:rsid w:val="00E52DF8"/>
    <w:rsid w:val="00E55537"/>
    <w:rsid w:val="00E55C3D"/>
    <w:rsid w:val="00E5745B"/>
    <w:rsid w:val="00E57E45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5077"/>
    <w:rsid w:val="00E86712"/>
    <w:rsid w:val="00E86823"/>
    <w:rsid w:val="00E868DF"/>
    <w:rsid w:val="00E872CE"/>
    <w:rsid w:val="00E9052B"/>
    <w:rsid w:val="00E912E7"/>
    <w:rsid w:val="00E923A3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4A1"/>
    <w:rsid w:val="00EF56BD"/>
    <w:rsid w:val="00EF5754"/>
    <w:rsid w:val="00EF6737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2FD9"/>
    <w:rsid w:val="00F53F0B"/>
    <w:rsid w:val="00F54224"/>
    <w:rsid w:val="00F544CA"/>
    <w:rsid w:val="00F559DF"/>
    <w:rsid w:val="00F566FA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856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2FB5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0242-1337-4FA0-B203-6B9402FD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5880</Words>
  <Characters>33517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39319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26</cp:revision>
  <cp:lastPrinted>2016-10-10T07:29:00Z</cp:lastPrinted>
  <dcterms:created xsi:type="dcterms:W3CDTF">2017-09-29T07:17:00Z</dcterms:created>
  <dcterms:modified xsi:type="dcterms:W3CDTF">2017-10-02T07:54:00Z</dcterms:modified>
</cp:coreProperties>
</file>