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jelo"/>
        <w:spacing w:line="360" w:lineRule="auto"/>
        <w:rPr>
          <w:sz w:val="24"/>
          <w:szCs w:val="24"/>
        </w:rPr>
      </w:pPr>
    </w:p>
    <w:p>
      <w:pPr>
        <w:pStyle w:val="Tijel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Susret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ta s izvedbenim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preprekama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-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no djelovanje i osobe s invaliditetom</w:t>
      </w:r>
    </w:p>
    <w:p>
      <w:pPr>
        <w:pStyle w:val="Tijelo"/>
        <w:spacing w:line="360" w:lineRule="auto"/>
        <w:rPr>
          <w:sz w:val="24"/>
          <w:szCs w:val="24"/>
        </w:rPr>
      </w:pPr>
    </w:p>
    <w:p>
      <w:pPr>
        <w:pStyle w:val="Tijelo"/>
        <w:spacing w:line="360" w:lineRule="auto"/>
        <w:rPr>
          <w:sz w:val="24"/>
          <w:szCs w:val="24"/>
        </w:rPr>
      </w:pPr>
    </w:p>
    <w:p>
      <w:pPr>
        <w:pStyle w:val="Tijelo"/>
        <w:spacing w:line="360" w:lineRule="auto"/>
        <w:jc w:val="right"/>
        <w:rPr>
          <w:i w:val="1"/>
          <w:iCs w:val="1"/>
        </w:rPr>
      </w:pPr>
      <w:r>
        <w:rPr>
          <w:rtl w:val="0"/>
        </w:rPr>
        <w:t>"</w:t>
      </w:r>
      <w:r>
        <w:rPr>
          <w:i w:val="1"/>
          <w:iCs w:val="1"/>
          <w:rtl w:val="0"/>
        </w:rPr>
        <w:t>Stolje</w:t>
      </w:r>
      <w:r>
        <w:rPr>
          <w:rFonts w:hAnsi="Helvetica" w:hint="default"/>
          <w:i w:val="1"/>
          <w:iCs w:val="1"/>
          <w:rtl w:val="0"/>
        </w:rPr>
        <w:t>ć</w:t>
      </w:r>
      <w:r>
        <w:rPr>
          <w:i w:val="1"/>
          <w:iCs w:val="1"/>
          <w:rtl w:val="0"/>
        </w:rPr>
        <w:t>ima su ljudi poku</w:t>
      </w:r>
      <w:r>
        <w:rPr>
          <w:rFonts w:hAnsi="Helvetica" w:hint="default"/>
          <w:i w:val="1"/>
          <w:iCs w:val="1"/>
          <w:rtl w:val="0"/>
        </w:rPr>
        <w:t>š</w:t>
      </w:r>
      <w:r>
        <w:rPr>
          <w:i w:val="1"/>
          <w:iCs w:val="1"/>
          <w:rtl w:val="0"/>
        </w:rPr>
        <w:t xml:space="preserve">avali koristiti dramu kako bi mijenjali ljudske </w:t>
      </w:r>
      <w:r>
        <w:rPr>
          <w:rFonts w:hAnsi="Helvetica" w:hint="default"/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ivote, utjecali, komentirali, kako bi se izra</w:t>
      </w:r>
      <w:r>
        <w:rPr>
          <w:rFonts w:hAnsi="Helvetica" w:hint="default"/>
          <w:i w:val="1"/>
          <w:iCs w:val="1"/>
          <w:rtl w:val="0"/>
        </w:rPr>
        <w:t>ž</w:t>
      </w:r>
      <w:r>
        <w:rPr>
          <w:i w:val="1"/>
          <w:iCs w:val="1"/>
          <w:rtl w:val="0"/>
        </w:rPr>
        <w:t>avali. To ne uspijeva. Moglo bi to biti lijepo kad bi uspijevalo, ali ne uspijeva. Jedina stvar za koju je dramska forma dobra je pri</w:t>
      </w:r>
      <w:r>
        <w:rPr>
          <w:rFonts w:hAnsi="Helvetica" w:hint="default"/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anje pri</w:t>
      </w:r>
      <w:r>
        <w:rPr>
          <w:rFonts w:hAnsi="Helvetica" w:hint="default"/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 xml:space="preserve">e." </w:t>
      </w:r>
    </w:p>
    <w:p>
      <w:pPr>
        <w:pStyle w:val="Tijelo"/>
        <w:spacing w:line="360" w:lineRule="auto"/>
        <w:jc w:val="right"/>
      </w:pPr>
      <w:r>
        <w:rPr>
          <w:i w:val="1"/>
          <w:iCs w:val="1"/>
          <w:rtl w:val="0"/>
        </w:rPr>
        <w:t>David Mamet</w:t>
      </w:r>
      <w:r>
        <w:rPr>
          <w:rFonts w:ascii="Times New Roman" w:cs="Times New Roman" w:hAnsi="Times New Roman" w:eastAsia="Times New Roman"/>
          <w:i w:val="1"/>
          <w:iCs w:val="1"/>
          <w:vertAlign w:val="superscript"/>
        </w:rPr>
        <w:footnoteReference w:id="1"/>
      </w:r>
    </w:p>
    <w:p>
      <w:pPr>
        <w:pStyle w:val="Tijelo"/>
        <w:spacing w:line="360" w:lineRule="auto"/>
        <w:rPr>
          <w:sz w:val="24"/>
          <w:szCs w:val="24"/>
        </w:rPr>
      </w:pPr>
    </w:p>
    <w:p>
      <w:pPr>
        <w:pStyle w:val="Tijel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Odmah moram priznati da me je navedeni citat u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asnuo, znatno vi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od bilo koje dramatur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ke banalnosti njegova autora. Sve bi, naravno, bilo u redu, pa gotovo i istinito, da je autor kojim slu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ajem samo precizirao kako je rije</w:t>
      </w:r>
      <w:r>
        <w:rPr>
          <w:rFonts w:hAnsi="Helvetica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o sjevernoameri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koj drami i teatru, 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vrsto ome</w:t>
      </w:r>
      <w:r>
        <w:rPr>
          <w:rFonts w:hAnsi="Helvetica" w:hint="default"/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enoj tradicijom</w:t>
      </w:r>
      <w:r>
        <w:rPr>
          <w:sz w:val="24"/>
          <w:szCs w:val="24"/>
          <w:rtl w:val="0"/>
        </w:rPr>
        <w:t xml:space="preserve"> storytelling</w:t>
      </w:r>
      <w:r>
        <w:rPr>
          <w:sz w:val="24"/>
          <w:szCs w:val="24"/>
          <w:rtl w:val="0"/>
        </w:rPr>
        <w:t>a. Bez toga, me</w:t>
      </w:r>
      <w:r>
        <w:rPr>
          <w:rFonts w:hAnsi="Helvetica" w:hint="default"/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utim, podizanje jednog vrlo posebnog i usko ome</w:t>
      </w:r>
      <w:r>
        <w:rPr>
          <w:rFonts w:hAnsi="Helvetica" w:hint="default"/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enog ameri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kog iskustva na razinu univerzalnog pravila i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sz w:val="24"/>
          <w:szCs w:val="24"/>
          <w:rtl w:val="0"/>
        </w:rPr>
        <w:t>zakona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neograni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enih prostornih i vremenskih okvira, mora u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asnuti. </w:t>
      </w:r>
      <w:r>
        <w:rPr>
          <w:sz w:val="24"/>
          <w:szCs w:val="24"/>
          <w:rtl w:val="0"/>
        </w:rPr>
        <w:t>Navedena Mametova dosko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ica, duhovita, zavodljiva, povr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na i plitka poput njegovih tekstova, ne svjedo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, naime,</w:t>
      </w:r>
      <w:r>
        <w:rPr>
          <w:sz w:val="24"/>
          <w:szCs w:val="24"/>
          <w:rtl w:val="0"/>
        </w:rPr>
        <w:t xml:space="preserve"> samo o grandioznom neznanju povijesti drame i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ta, nevjerojatnom ignoriranju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ne sociologije i psihologije, nego prije svega svjedo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 o arogantnoj samouvjerenosti ideologije zabavlja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kog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ta</w:t>
      </w:r>
      <w:r>
        <w:rPr>
          <w:sz w:val="24"/>
          <w:szCs w:val="24"/>
          <w:rtl w:val="0"/>
        </w:rPr>
        <w:t xml:space="preserve"> i umi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ljene bahatosti jedne svjetski nadmo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ne kulture koja vlastito iskustvo bez ostatka progla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ava univerzalnim pravilom. </w:t>
      </w:r>
      <w:r>
        <w:rPr>
          <w:sz w:val="24"/>
          <w:szCs w:val="24"/>
          <w:rtl w:val="0"/>
        </w:rPr>
        <w:t xml:space="preserve">Ta </w:t>
      </w:r>
      <w:r>
        <w:rPr>
          <w:sz w:val="24"/>
          <w:szCs w:val="24"/>
          <w:rtl w:val="0"/>
        </w:rPr>
        <w:t xml:space="preserve">njegova </w:t>
      </w:r>
      <w:r>
        <w:rPr>
          <w:sz w:val="24"/>
          <w:szCs w:val="24"/>
          <w:rtl w:val="0"/>
        </w:rPr>
        <w:t>teorija dobrog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anja zanimljive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e, </w:t>
      </w:r>
      <w:r>
        <w:rPr>
          <w:sz w:val="24"/>
          <w:szCs w:val="24"/>
          <w:rtl w:val="0"/>
        </w:rPr>
        <w:t>me</w:t>
      </w:r>
      <w:r>
        <w:rPr>
          <w:rFonts w:hAnsi="Helvetica" w:hint="default"/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 xml:space="preserve">utim, </w:t>
      </w:r>
      <w:r>
        <w:rPr>
          <w:sz w:val="24"/>
          <w:szCs w:val="24"/>
          <w:rtl w:val="0"/>
        </w:rPr>
        <w:t>smisao dramskog teksta (i procjenu krajnjeg dometa inteligencije gledatelja) reducira na temeljno pitanje koje odr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ava na 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ivotu televizijske sapunice "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to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dalje biti?", a kretivnost pisca svodi na spretnost u domi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lja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ju da butler mo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da ipak nije ubojica. Toliko od Mameta.</w:t>
      </w:r>
    </w:p>
    <w:p>
      <w:pPr>
        <w:pStyle w:val="Tijel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Naravno, u jednom paralelnom svemiru u kojemu Mamet ne stvara</w:t>
      </w:r>
      <w:r>
        <w:rPr>
          <w:sz w:val="24"/>
          <w:szCs w:val="24"/>
          <w:rtl w:val="0"/>
        </w:rPr>
        <w:t>, ne ni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e nagrade i ne puni blagajne,</w:t>
      </w:r>
      <w:r>
        <w:rPr>
          <w:sz w:val="24"/>
          <w:szCs w:val="24"/>
          <w:rtl w:val="0"/>
        </w:rPr>
        <w:t xml:space="preserve"> i u kojemu njegove dosko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ice nisu ni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ta vi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 od zabavne (zabavlja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ke) kozerske duhovitosti, ili </w:t>
      </w:r>
      <w:r>
        <w:rPr>
          <w:sz w:val="24"/>
          <w:szCs w:val="24"/>
          <w:rtl w:val="0"/>
        </w:rPr>
        <w:t xml:space="preserve">su </w:t>
      </w:r>
      <w:r>
        <w:rPr>
          <w:sz w:val="24"/>
          <w:szCs w:val="24"/>
          <w:rtl w:val="0"/>
        </w:rPr>
        <w:t>tek upotrebljiv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 primjer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 xml:space="preserve"> za ilustriranje jednog 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alosno ograni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ena</w:t>
      </w:r>
      <w:r>
        <w:rPr>
          <w:sz w:val="24"/>
          <w:szCs w:val="24"/>
          <w:rtl w:val="0"/>
        </w:rPr>
        <w:t>, duboko ideologiziranog</w:t>
      </w:r>
      <w:r>
        <w:rPr>
          <w:sz w:val="24"/>
          <w:szCs w:val="24"/>
          <w:rtl w:val="0"/>
        </w:rPr>
        <w:t xml:space="preserve"> svjetonazora, stolje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ima se razvijalo </w:t>
      </w:r>
      <w:r>
        <w:rPr>
          <w:sz w:val="24"/>
          <w:szCs w:val="24"/>
          <w:rtl w:val="0"/>
        </w:rPr>
        <w:t>posve razli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ito </w:t>
      </w:r>
      <w:r>
        <w:rPr>
          <w:sz w:val="24"/>
          <w:szCs w:val="24"/>
          <w:rtl w:val="0"/>
        </w:rPr>
        <w:t>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 kojemu isklju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ivi cilj </w:t>
      </w:r>
      <w:r>
        <w:rPr>
          <w:sz w:val="24"/>
          <w:szCs w:val="24"/>
          <w:rtl w:val="0"/>
        </w:rPr>
        <w:t xml:space="preserve">nije </w:t>
      </w:r>
      <w:r>
        <w:rPr>
          <w:sz w:val="24"/>
          <w:szCs w:val="24"/>
          <w:rtl w:val="0"/>
        </w:rPr>
        <w:t>zabaviti publiku i napuniti blagajnu. Postojalo je, i to vrlo mo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no, i ono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</w:t>
      </w:r>
      <w:r>
        <w:rPr>
          <w:sz w:val="24"/>
          <w:szCs w:val="24"/>
          <w:rtl w:val="0"/>
        </w:rPr>
        <w:t xml:space="preserve"> koje</w:t>
      </w:r>
      <w:r>
        <w:rPr>
          <w:sz w:val="24"/>
          <w:szCs w:val="24"/>
          <w:rtl w:val="0"/>
        </w:rPr>
        <w:t xml:space="preserve"> jeste utjecalo na ljudske 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ivot pa ih tako, naravno, i mijenjalo,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 koje je bilo, ako ne pokreta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, a ono sigurno katalizator velikih dru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tvenih promjena, koje je pou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avalo, komentiralo, ukazivalo, propovijedalo, propagiralo, obrazovalo, pozivalo i prozivalo, izazivalo, zavodilo i u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asavalo, sabla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njavalo i uspavljivalo, a da pritom nije, ni uvijek ni nu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no,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alo velike, 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udesne, neobi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ne, pa 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ak ni bitne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e.</w:t>
      </w:r>
    </w:p>
    <w:p>
      <w:pPr>
        <w:pStyle w:val="Tijel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</w:rPr>
        <w:t>ko se i ograni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imo samo na zapadnja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ko iskustvo, cijela a</w:t>
      </w:r>
      <w:r>
        <w:rPr>
          <w:sz w:val="24"/>
          <w:szCs w:val="24"/>
          <w:rtl w:val="0"/>
        </w:rPr>
        <w:t>nti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 xml:space="preserve"> Gr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 xml:space="preserve">, kasnosrednjovjekovno i elizabtansko 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kolsko (sveu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no)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te, </w:t>
      </w:r>
      <w:r>
        <w:rPr>
          <w:sz w:val="24"/>
          <w:szCs w:val="24"/>
          <w:rtl w:val="0"/>
        </w:rPr>
        <w:t>propagandno-obrazovno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te proturestauracije, zatim </w:t>
      </w:r>
      <w:r>
        <w:rPr>
          <w:sz w:val="24"/>
          <w:szCs w:val="24"/>
          <w:rtl w:val="0"/>
        </w:rPr>
        <w:t>prosvjetiteljstvo, da i ne govorimo o</w:t>
      </w:r>
      <w:r>
        <w:rPr>
          <w:sz w:val="24"/>
          <w:szCs w:val="24"/>
          <w:rtl w:val="0"/>
        </w:rPr>
        <w:t xml:space="preserve"> cijelom</w:t>
      </w:r>
      <w:r>
        <w:rPr>
          <w:sz w:val="24"/>
          <w:szCs w:val="24"/>
          <w:rtl w:val="0"/>
        </w:rPr>
        <w:t xml:space="preserve"> 19. i 20. stolje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u, svjedo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 </w:t>
      </w: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pravo o tome kako je i koliko kazali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te utjecalo na dru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tvo i prije svega na ljude u njemu, dok im je, usput ili mo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da, ali ne nu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no, i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alo neku zanimljivu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u. Ali ta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 sasvim izvjesno niti je bila niti je ikako mogla biti temeljni i jedini razlog popularnosti i va</w:t>
      </w:r>
      <w:r>
        <w:rPr>
          <w:rFonts w:hAnsi="Helvetica" w:hint="default"/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nosti ove umjetnosti, niti je publikama, ma koliko jednostavne bile, 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a bila jedino po 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to su odlazili u teatar.</w:t>
      </w:r>
      <w:r>
        <w:rPr>
          <w:sz w:val="24"/>
          <w:szCs w:val="24"/>
          <w:rtl w:val="0"/>
        </w:rPr>
        <w:t xml:space="preserve"> Po kakvu su "pri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u" odlazili u amfiteatre stari Grci, kad su </w:t>
      </w:r>
      <w:r>
        <w:rPr>
          <w:sz w:val="24"/>
          <w:szCs w:val="24"/>
          <w:rtl w:val="0"/>
        </w:rPr>
        <w:t>svi oni jo</w:t>
      </w:r>
      <w:r>
        <w:rPr>
          <w:rFonts w:hAnsi="Helvetica" w:hint="default"/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od djetinstva napamet znali svaki mit obra</w:t>
      </w:r>
      <w:r>
        <w:rPr>
          <w:rFonts w:hAnsi="Helvetica" w:hint="default"/>
          <w:sz w:val="24"/>
          <w:szCs w:val="24"/>
          <w:rtl w:val="0"/>
        </w:rPr>
        <w:t>đ</w:t>
      </w:r>
      <w:r>
        <w:rPr>
          <w:sz w:val="24"/>
          <w:szCs w:val="24"/>
          <w:rtl w:val="0"/>
        </w:rPr>
        <w:t>en u tragedijama? Je li mogu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da su ipak 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ekivali kako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ih vje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ti pripovjeda</w:t>
      </w:r>
      <w:r>
        <w:rPr>
          <w:rFonts w:hAnsi="Helvetica" w:hint="default"/>
          <w:sz w:val="24"/>
          <w:szCs w:val="24"/>
          <w:rtl w:val="0"/>
        </w:rPr>
        <w:t xml:space="preserve">č </w:t>
      </w:r>
      <w:r>
        <w:rPr>
          <w:sz w:val="24"/>
          <w:szCs w:val="24"/>
          <w:rtl w:val="0"/>
        </w:rPr>
        <w:t>"zasko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iti" uzbudljivim preokretom u kojemu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Orest odustati od osvete</w:t>
      </w:r>
      <w:r>
        <w:rPr>
          <w:sz w:val="24"/>
          <w:szCs w:val="24"/>
          <w:rtl w:val="0"/>
        </w:rPr>
        <w:t xml:space="preserve">, ili u kojem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se Klitemnestra i Agamemnon pomiriti u velikoj ljubavi? Je li ikad ijedan gledatelj kr</w:t>
      </w:r>
      <w:r>
        <w:rPr>
          <w:rFonts w:hAnsi="Helvetica" w:hint="default"/>
          <w:sz w:val="24"/>
          <w:szCs w:val="24"/>
          <w:rtl w:val="0"/>
        </w:rPr>
        <w:t>šć</w:t>
      </w:r>
      <w:r>
        <w:rPr>
          <w:sz w:val="24"/>
          <w:szCs w:val="24"/>
          <w:rtl w:val="0"/>
        </w:rPr>
        <w:t>anskog srednjevjekovlja</w:t>
      </w:r>
      <w:r>
        <w:rPr>
          <w:sz w:val="24"/>
          <w:szCs w:val="24"/>
          <w:rtl w:val="0"/>
        </w:rPr>
        <w:t>, ma koliko neobrazovan,</w:t>
      </w:r>
      <w:r>
        <w:rPr>
          <w:sz w:val="24"/>
          <w:szCs w:val="24"/>
          <w:rtl w:val="0"/>
        </w:rPr>
        <w:t xml:space="preserve"> od "pripovjeda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a" prikazanja 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ekivao </w:t>
      </w:r>
      <w:r>
        <w:rPr>
          <w:sz w:val="24"/>
          <w:szCs w:val="24"/>
          <w:rtl w:val="0"/>
        </w:rPr>
        <w:t xml:space="preserve">holivudski preokret </w:t>
      </w:r>
      <w:r>
        <w:rPr>
          <w:sz w:val="24"/>
          <w:szCs w:val="24"/>
          <w:rtl w:val="0"/>
        </w:rPr>
        <w:t xml:space="preserve">u kojemu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e Pilat oprostiti Isusu, a farizeji prihvatiti njegovo u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enje?</w:t>
      </w:r>
      <w:r>
        <w:rPr>
          <w:sz w:val="24"/>
          <w:szCs w:val="24"/>
          <w:rtl w:val="0"/>
        </w:rPr>
        <w:t xml:space="preserve"> Ili  televizijski obrat u kome 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e se ispostaviti da Marija ipak nije Isusova majka? </w:t>
      </w:r>
      <w:r>
        <w:rPr>
          <w:sz w:val="24"/>
          <w:szCs w:val="24"/>
          <w:rtl w:val="0"/>
        </w:rPr>
        <w:t>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ekivati da ovakve mogu</w:t>
      </w:r>
      <w:r>
        <w:rPr>
          <w:rFonts w:hAnsi="Helvetica" w:hint="default"/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 xml:space="preserve">nosti postoje isto je 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to i o</w:t>
      </w:r>
      <w:r>
        <w:rPr>
          <w:rFonts w:hAnsi="Helvetica" w:hint="default"/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ekivati od Mameta i njegovih istomi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ljenika da o tome</w:t>
      </w:r>
      <w:r>
        <w:rPr>
          <w:sz w:val="24"/>
          <w:szCs w:val="24"/>
          <w:rtl w:val="0"/>
        </w:rPr>
        <w:t xml:space="preserve"> pone</w:t>
      </w:r>
      <w:r>
        <w:rPr>
          <w:rFonts w:hAnsi="Helvetica" w:hint="default"/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to</w:t>
      </w:r>
      <w:r>
        <w:rPr>
          <w:sz w:val="24"/>
          <w:szCs w:val="24"/>
          <w:rtl w:val="0"/>
        </w:rPr>
        <w:t xml:space="preserve"> znaju. </w:t>
      </w:r>
    </w:p>
    <w:p>
      <w:pPr>
        <w:pStyle w:val="Tijel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Ali, znao to netko ili ne, </w:t>
      </w:r>
      <w:r>
        <w:rPr>
          <w:rFonts w:hAnsi="Helvetica" w:hint="default"/>
          <w:sz w:val="24"/>
          <w:szCs w:val="24"/>
          <w:rtl w:val="0"/>
        </w:rPr>
        <w:t>“</w:t>
      </w:r>
      <w:r>
        <w:rPr>
          <w:i w:val="1"/>
          <w:iCs w:val="1"/>
          <w:sz w:val="24"/>
          <w:szCs w:val="24"/>
          <w:rtl w:val="0"/>
        </w:rPr>
        <w:t>Pozorni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ni doga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đ</w:t>
      </w:r>
      <w:r>
        <w:rPr>
          <w:i w:val="1"/>
          <w:iCs w:val="1"/>
          <w:sz w:val="24"/>
          <w:szCs w:val="24"/>
          <w:rtl w:val="0"/>
        </w:rPr>
        <w:t>aj se nikad ne zbiva u vakuumu. On mo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 postati katalizator budu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ć</w:t>
      </w:r>
      <w:r>
        <w:rPr>
          <w:i w:val="1"/>
          <w:iCs w:val="1"/>
          <w:sz w:val="24"/>
          <w:szCs w:val="24"/>
          <w:rtl w:val="0"/>
        </w:rPr>
        <w:t>nosti za budu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ć</w:t>
      </w:r>
      <w:r>
        <w:rPr>
          <w:i w:val="1"/>
          <w:iCs w:val="1"/>
          <w:sz w:val="24"/>
          <w:szCs w:val="24"/>
          <w:rtl w:val="0"/>
        </w:rPr>
        <w:t>e doga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đ</w:t>
      </w:r>
      <w:r>
        <w:rPr>
          <w:i w:val="1"/>
          <w:iCs w:val="1"/>
          <w:sz w:val="24"/>
          <w:szCs w:val="24"/>
          <w:rtl w:val="0"/>
        </w:rPr>
        <w:t>aje, ili se mo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 povezati s drugim politi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kim (u tom slu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aju i nau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nim) doga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đ</w:t>
      </w:r>
      <w:r>
        <w:rPr>
          <w:i w:val="1"/>
          <w:iCs w:val="1"/>
          <w:sz w:val="24"/>
          <w:szCs w:val="24"/>
          <w:rtl w:val="0"/>
        </w:rPr>
        <w:t>ajima, ili ponekad, dodu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e retko, postati Doga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đ</w:t>
      </w:r>
      <w:r>
        <w:rPr>
          <w:i w:val="1"/>
          <w:iCs w:val="1"/>
          <w:sz w:val="24"/>
          <w:szCs w:val="24"/>
          <w:rtl w:val="0"/>
        </w:rPr>
        <w:t xml:space="preserve">aj koji 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ć</w:t>
      </w:r>
      <w:r>
        <w:rPr>
          <w:i w:val="1"/>
          <w:iCs w:val="1"/>
          <w:sz w:val="24"/>
          <w:szCs w:val="24"/>
          <w:rtl w:val="0"/>
        </w:rPr>
        <w:t>e zapo</w:t>
      </w:r>
      <w:r>
        <w:rPr>
          <w:rFonts w:hAnsi="Helvetica" w:hint="default"/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eti sopstvene procedure istine</w:t>
      </w:r>
      <w:r>
        <w:rPr>
          <w:sz w:val="24"/>
          <w:szCs w:val="24"/>
          <w:rtl w:val="0"/>
        </w:rPr>
        <w:t>.</w:t>
      </w:r>
      <w:r>
        <w:rPr>
          <w:rFonts w:hAnsi="Helvetica" w:hint="default"/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(Reinelt, 2012:41)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 xml:space="preserve">U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itavom nizu vrsta i tipova onog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koje je temelj svog djelovanja prona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lo upravo u sna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nom djelovanju u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tvu i za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tvo,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da je najupornije i najhrabrije (i u isto vrijeme najmanje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vidljivo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 prepoznato) ono koje se na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ite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ine bavi osobama s invaliditetom. 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Za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to mi se ovo teatarsko djelovanje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ini tako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nim? Odgovor na to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potra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iti pitaju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se nekoliko prividno jednostavnih pitanja. Mi koji vrlo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esto odlazimo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 (a pretpostavka je da smo svi koji pi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emo u stru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nom teatarskom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asopisu i svi koji ga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itamo dio tog kruga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estih posjetitelja teatra), na relativno velikom uzorku (iskustvu) 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i predstava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emo prili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uvjerljivo dobiti relevantne odgovore.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Upitajmo se, dakle, najprije, koliko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nih zgrada i dvorana u kojima smo bili ima ure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ene prilaze za invalidska kolica i prostore prilago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ene za pristup gledateljima u invalidskim kolicima? Koliko javnih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(privatna ne bi morala biti obavezna u mjeri u kojoj nisu subvencionirana javnim sredstvima) ima u jednoj sezoni, ili u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ivotu jedne predstave, izvedaba prilago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enih za osobe sa slu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nim problemima? S titlovima na jeziku izvo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enja ili prijevodom na znakovni jezik? Koliko ih ima na kartonskim koricama programnske knji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ice otisnute bitne informacije na Brajevom pismu, kao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to moraju imati kutije lijekova u razvijenom svijetu? Tro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ak takve intervencije na ve</w:t>
      </w:r>
      <w:r>
        <w:rPr>
          <w:rFonts w:hAnsi="Arial" w:hint="default"/>
          <w:sz w:val="24"/>
          <w:szCs w:val="24"/>
          <w:rtl w:val="0"/>
        </w:rPr>
        <w:t xml:space="preserve">ć </w:t>
      </w:r>
      <w:r>
        <w:rPr>
          <w:rFonts w:ascii="Arial"/>
          <w:sz w:val="24"/>
          <w:szCs w:val="24"/>
          <w:rtl w:val="0"/>
        </w:rPr>
        <w:t>postoje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e kartonske korice je minimalan. Koliko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lesto smo u dvorani vidjeli psa pratioca slijepe osobe kako mirno le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 pored gledali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dok traje predstava? Koliko javnih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ta za djecu i mlade ima povremeno </w:t>
      </w:r>
      <w:r>
        <w:rPr>
          <w:rFonts w:ascii="Arial"/>
          <w:sz w:val="24"/>
          <w:szCs w:val="24"/>
          <w:rtl w:val="0"/>
        </w:rPr>
        <w:t>mentorirane/vo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ene izvedbe </w:t>
      </w:r>
      <w:r>
        <w:rPr>
          <w:rFonts w:ascii="Arial"/>
          <w:sz w:val="24"/>
          <w:szCs w:val="24"/>
          <w:rtl w:val="0"/>
        </w:rPr>
        <w:t>prilago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ene djeci s pote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ama u razvoju? Koliko smo predstava vidjeli s temom problema osoba s invaliditetom? Koliko smo ih vidjeli a da u njima igraju osobe s invaliditetom? Koliko smo predstava vidjeli koje nisu ekskluzivno izvedbe posebne grupe izvo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 (poput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slijepih ili predstave u izvedbi osoba s Down sindromom ili cerebralnom paralizom) nego su inkluzivne na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 da su u klasi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nu gluma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ku podjelu uklju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ene ravnopravno i osobe s nekim oblikom invaliditeta? 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Sad kad smo ovo pobrojali, oduzmimo od tog broja takva 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 teatarska iskustva iz EU, Australije i SAD. Koliko je nakon toga ostalo?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Pora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rezultat koji smo dobili svjedo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o potpunoj nebrizi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za (velike) grupe stanovni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tva,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je u javnim ustanovama financiranim javnim sredstvima poreznih obveznika gotovo skandalozna bahatost u diskriminiranju znatnog dijela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ana i uskra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ivanju prava pristupa na izvedbe koje su financirane bud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etskim (poreznim) sredstvima. Vlasnici i osniva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da u njima ima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 odgovornih i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 xml:space="preserve">anski odgojenih osoba, svakako bi to pitanje barem nekad postavili. Jesmo li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uli za takav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aj?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Pora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rezultat koji smo prisje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anjem i zbrajanjem iskustava dobili svjedo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 i o potpunoj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tvenoj neanga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iranosti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nih uprava, koje pojam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tvenog anga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mana u najboljem slu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aju razumiju kao repertoarni iskorak u pravcu politi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ki provokativne teme. Mamet bi rekao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.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Kad se dogodilo da su dramaturzi i umjetni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upravitelji, producenti i redatelji, glumci i kriti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ari, teatrolozi i novinari zaboravili nekoliko tisu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godina europske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ne povijesti i postali toliko banalni da im je od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itave rasko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ne tradicije i raznovrsne ba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tine kulture iz koje su iznikli postalo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nije instant uvezeno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anje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 punjenje blagajne? Jer, na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alost, jasno je da blagajnu pune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o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ini, o jakima, mo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nima, zdravima, mladima, lijepima, 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ima, i, zaboga, razumije zabavne i duhovite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 s </w:t>
      </w:r>
      <w:r>
        <w:rPr>
          <w:rFonts w:ascii="Arial"/>
          <w:sz w:val="24"/>
          <w:szCs w:val="24"/>
          <w:rtl w:val="0"/>
          <w:lang w:val="es-ES_tradnl"/>
        </w:rPr>
        <w:t>hepiendom</w:t>
      </w:r>
      <w:r>
        <w:rPr>
          <w:rFonts w:ascii="Arial"/>
          <w:sz w:val="24"/>
          <w:szCs w:val="24"/>
          <w:rtl w:val="0"/>
        </w:rPr>
        <w:t xml:space="preserve">. Nikako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onima tamo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, nekakvim s problemima. Jasno je, naravno i da (malo)gra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anski pojam odlaska u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te podrazumijeva zabavu, ugodu, lijepu odje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 i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enja u kojima 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ne naru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ava samozadovoljni sklad svijeta bez mana i problema. 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Kad se dogodilo da su gradska i 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avna ministarstva kulture zaboravila da im blagajne pune porezi SVIH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anki i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ana, i da su prema tome du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ni i obavezni kulturne sadr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aje i programe omogu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iti svima, ne samo zdravim, jakim, privilegiranim (poklonici ideologije koja obo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ava mametovsko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 bi vjerojatno dodali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bijelim, protestantskim, heteroseksualnim i mu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kim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)? Kako podsje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 Janelle Reinelt (2012),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pozivaju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se pritom neizbje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 na Badioua i 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eka, zapadnja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 je koncept umjetnosti uglavnom ograni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en na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uskoumno, zapadnja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ko, evropeizirano, bela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ko i mu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ko poimanje </w:t>
      </w:r>
      <w:r>
        <w:rPr>
          <w:rFonts w:hAnsi="Arial" w:hint="default"/>
          <w:i w:val="1"/>
          <w:iCs w:val="1"/>
          <w:sz w:val="24"/>
          <w:szCs w:val="24"/>
          <w:rtl w:val="0"/>
        </w:rPr>
        <w:t>‘</w:t>
      </w:r>
      <w:r>
        <w:rPr>
          <w:rFonts w:ascii="Arial"/>
          <w:i w:val="1"/>
          <w:iCs w:val="1"/>
          <w:sz w:val="24"/>
          <w:szCs w:val="24"/>
          <w:rtl w:val="0"/>
        </w:rPr>
        <w:t>vrhunske umetnosti</w:t>
      </w:r>
      <w:r>
        <w:rPr>
          <w:rFonts w:hAnsi="Arial" w:hint="default"/>
          <w:i w:val="1"/>
          <w:iCs w:val="1"/>
          <w:sz w:val="24"/>
          <w:szCs w:val="24"/>
          <w:rtl w:val="0"/>
        </w:rPr>
        <w:t>’”</w:t>
      </w:r>
      <w:r>
        <w:rPr>
          <w:rFonts w:ascii="Arial"/>
          <w:sz w:val="24"/>
          <w:szCs w:val="24"/>
          <w:rtl w:val="0"/>
        </w:rPr>
        <w:t>. (Reinelt, 2012:35).  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tva su, naravno, kao i njihove kulture, i njihova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ne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to neizmjerno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ire, slo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enije i raznovrsnije od toga. Pa se onda kao takva i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uju i promatraju na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ire i raznovrsnije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ine.</w:t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Suvremeni poljski antropolog Roch Sulima (2005) u svojim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ivanjima "antropologije svakodnevice" uo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na antropolo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ka obilje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ja svakodnevnih oblika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 i prou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 odlike konkretnih urbanih i suburbanih posebnosti u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anjima suvremenih ljudi, od obra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ivanja malih povr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ina zemlje u urbanim naseljima do posebnih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ina prekomjernog konzumiranja alkohola i modela pona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anja u velikim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nim centrima. </w:t>
      </w:r>
      <w:r>
        <w:rPr>
          <w:rFonts w:ascii="Arial"/>
          <w:sz w:val="24"/>
          <w:szCs w:val="24"/>
          <w:rtl w:val="0"/>
        </w:rPr>
        <w:t>Suremena tetrologija na vrlo sli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uje odgovore i reagiranja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na svakodnevne (mikro)dinamike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tava u kojima djeluju. Prou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avanje odnosa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prema osobama s invaliditetom jedno je od takvih teatrolo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kih pitanja koja dolaze do odgovora bitnih za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tvo i razumijevanje njegove kulture. Ovdje 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u ukazati samo na nekoliko zna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ajnih doprinosa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ivanju tog oblika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 anga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iranog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ta, obi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razmatranog unutar podru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ja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u zajednici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ili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primijenjenog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.  </w:t>
      </w:r>
    </w:p>
    <w:p>
      <w:pPr>
        <w:pStyle w:val="Standardno"/>
        <w:spacing w:after="200" w:line="360" w:lineRule="auto"/>
        <w:jc w:val="left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 xml:space="preserve">   </w:t>
      </w:r>
    </w:p>
    <w:p>
      <w:pPr>
        <w:pStyle w:val="Standardno"/>
        <w:spacing w:after="200" w:line="360" w:lineRule="auto"/>
        <w:jc w:val="right"/>
        <w:rPr>
          <w:rFonts w:ascii="Arial" w:cs="Arial" w:hAnsi="Arial" w:eastAsia="Arial"/>
          <w:i w:val="1"/>
          <w:iCs w:val="1"/>
          <w:lang w:val="en-US"/>
        </w:rPr>
      </w:pPr>
      <w:r>
        <w:rPr>
          <w:rFonts w:hAnsi="Arial" w:hint="default"/>
          <w:i w:val="1"/>
          <w:iCs w:val="1"/>
          <w:rtl w:val="0"/>
          <w:lang w:val="en-US"/>
        </w:rPr>
        <w:t>“</w:t>
      </w:r>
      <w:r>
        <w:rPr>
          <w:rFonts w:ascii="Arial"/>
          <w:i w:val="1"/>
          <w:iCs w:val="1"/>
          <w:rtl w:val="0"/>
          <w:lang w:val="en-US"/>
        </w:rPr>
        <w:t>Bit dijalo</w:t>
      </w:r>
      <w:r>
        <w:rPr>
          <w:rFonts w:hAnsi="Arial" w:hint="default"/>
          <w:i w:val="1"/>
          <w:iCs w:val="1"/>
          <w:rtl w:val="0"/>
          <w:lang w:val="en-US"/>
        </w:rPr>
        <w:t>š</w:t>
      </w:r>
      <w:r>
        <w:rPr>
          <w:rFonts w:ascii="Arial"/>
          <w:i w:val="1"/>
          <w:iCs w:val="1"/>
          <w:rtl w:val="0"/>
          <w:lang w:val="en-US"/>
        </w:rPr>
        <w:t>koga komuniciranja jest mogu</w:t>
      </w:r>
      <w:r>
        <w:rPr>
          <w:rFonts w:hAnsi="Arial" w:hint="default"/>
          <w:i w:val="1"/>
          <w:iCs w:val="1"/>
          <w:rtl w:val="0"/>
          <w:lang w:val="en-US"/>
        </w:rPr>
        <w:t>ć</w:t>
      </w:r>
      <w:r>
        <w:rPr>
          <w:rFonts w:ascii="Arial"/>
          <w:i w:val="1"/>
          <w:iCs w:val="1"/>
          <w:rtl w:val="0"/>
          <w:lang w:val="en-US"/>
        </w:rPr>
        <w:t>nost da potla</w:t>
      </w:r>
      <w:r>
        <w:rPr>
          <w:rFonts w:hAnsi="Arial" w:hint="default"/>
          <w:i w:val="1"/>
          <w:iCs w:val="1"/>
          <w:rtl w:val="0"/>
          <w:lang w:val="en-US"/>
        </w:rPr>
        <w:t>č</w:t>
      </w:r>
      <w:r>
        <w:rPr>
          <w:rFonts w:ascii="Arial"/>
          <w:i w:val="1"/>
          <w:iCs w:val="1"/>
          <w:rtl w:val="0"/>
          <w:lang w:val="en-US"/>
        </w:rPr>
        <w:t>eni imenuju svoj svijet. Ta sposobnost rezultat je kriti</w:t>
      </w:r>
      <w:r>
        <w:rPr>
          <w:rFonts w:hAnsi="Arial" w:hint="default"/>
          <w:i w:val="1"/>
          <w:iCs w:val="1"/>
          <w:rtl w:val="0"/>
          <w:lang w:val="en-US"/>
        </w:rPr>
        <w:t>č</w:t>
      </w:r>
      <w:r>
        <w:rPr>
          <w:rFonts w:ascii="Arial"/>
          <w:i w:val="1"/>
          <w:iCs w:val="1"/>
          <w:rtl w:val="0"/>
          <w:lang w:val="en-US"/>
        </w:rPr>
        <w:t>kog mi</w:t>
      </w:r>
      <w:r>
        <w:rPr>
          <w:rFonts w:hAnsi="Arial" w:hint="default"/>
          <w:i w:val="1"/>
          <w:iCs w:val="1"/>
          <w:rtl w:val="0"/>
          <w:lang w:val="en-US"/>
        </w:rPr>
        <w:t>š</w:t>
      </w:r>
      <w:r>
        <w:rPr>
          <w:rFonts w:ascii="Arial"/>
          <w:i w:val="1"/>
          <w:iCs w:val="1"/>
          <w:rtl w:val="0"/>
          <w:lang w:val="en-US"/>
        </w:rPr>
        <w:t>lj</w:t>
      </w:r>
      <w:r>
        <w:rPr>
          <w:rFonts w:ascii="Arial"/>
          <w:i w:val="1"/>
          <w:iCs w:val="1"/>
          <w:rtl w:val="0"/>
          <w:lang w:val="en-US"/>
        </w:rPr>
        <w:t>e</w:t>
      </w:r>
      <w:r>
        <w:rPr>
          <w:rFonts w:ascii="Arial"/>
          <w:i w:val="1"/>
          <w:iCs w:val="1"/>
          <w:rtl w:val="0"/>
          <w:lang w:val="en-US"/>
        </w:rPr>
        <w:t xml:space="preserve">nja koje slijedi niz kodiranja </w:t>
      </w:r>
      <w:r>
        <w:rPr>
          <w:rFonts w:ascii="Arial"/>
          <w:i w:val="1"/>
          <w:iCs w:val="1"/>
          <w:rtl w:val="0"/>
          <w:lang w:val="en-US"/>
        </w:rPr>
        <w:t>i</w:t>
      </w:r>
      <w:r>
        <w:rPr>
          <w:rFonts w:ascii="Arial"/>
          <w:i w:val="1"/>
          <w:iCs w:val="1"/>
          <w:rtl w:val="0"/>
          <w:lang w:val="en-US"/>
        </w:rPr>
        <w:t xml:space="preserve"> dekodiranja koji omogu</w:t>
      </w:r>
      <w:r>
        <w:rPr>
          <w:rFonts w:hAnsi="Arial" w:hint="default"/>
          <w:i w:val="1"/>
          <w:iCs w:val="1"/>
          <w:rtl w:val="0"/>
          <w:lang w:val="en-US"/>
        </w:rPr>
        <w:t>ć</w:t>
      </w:r>
      <w:r>
        <w:rPr>
          <w:rFonts w:ascii="Arial"/>
          <w:i w:val="1"/>
          <w:iCs w:val="1"/>
          <w:rtl w:val="0"/>
          <w:lang w:val="en-US"/>
        </w:rPr>
        <w:t>uju potla</w:t>
      </w:r>
      <w:r>
        <w:rPr>
          <w:rFonts w:hAnsi="Arial" w:hint="default"/>
          <w:i w:val="1"/>
          <w:iCs w:val="1"/>
          <w:rtl w:val="0"/>
          <w:lang w:val="en-US"/>
        </w:rPr>
        <w:t>č</w:t>
      </w:r>
      <w:r>
        <w:rPr>
          <w:rFonts w:ascii="Arial"/>
          <w:i w:val="1"/>
          <w:iCs w:val="1"/>
          <w:rtl w:val="0"/>
          <w:lang w:val="en-US"/>
        </w:rPr>
        <w:t>enima razumjeti njihova ograni</w:t>
      </w:r>
      <w:r>
        <w:rPr>
          <w:rFonts w:hAnsi="Arial" w:hint="default"/>
          <w:i w:val="1"/>
          <w:iCs w:val="1"/>
          <w:rtl w:val="0"/>
          <w:lang w:val="en-US"/>
        </w:rPr>
        <w:t>č</w:t>
      </w:r>
      <w:r>
        <w:rPr>
          <w:rFonts w:ascii="Arial"/>
          <w:i w:val="1"/>
          <w:iCs w:val="1"/>
          <w:rtl w:val="0"/>
          <w:lang w:val="en-US"/>
        </w:rPr>
        <w:t xml:space="preserve">ena stanja </w:t>
      </w:r>
      <w:r>
        <w:rPr>
          <w:rFonts w:ascii="Arial"/>
          <w:i w:val="1"/>
          <w:iCs w:val="1"/>
          <w:rtl w:val="0"/>
          <w:lang w:val="en-US"/>
        </w:rPr>
        <w:t>i</w:t>
      </w:r>
      <w:r>
        <w:rPr>
          <w:rFonts w:ascii="Arial"/>
          <w:i w:val="1"/>
          <w:iCs w:val="1"/>
          <w:rtl w:val="0"/>
          <w:lang w:val="en-US"/>
        </w:rPr>
        <w:t xml:space="preserve"> poku</w:t>
      </w:r>
      <w:r>
        <w:rPr>
          <w:rFonts w:hAnsi="Arial" w:hint="default"/>
          <w:i w:val="1"/>
          <w:iCs w:val="1"/>
          <w:rtl w:val="0"/>
          <w:lang w:val="en-US"/>
        </w:rPr>
        <w:t>š</w:t>
      </w:r>
      <w:r>
        <w:rPr>
          <w:rFonts w:ascii="Arial"/>
          <w:i w:val="1"/>
          <w:iCs w:val="1"/>
          <w:rtl w:val="0"/>
          <w:lang w:val="en-US"/>
        </w:rPr>
        <w:t>ati ih promijeniti.</w:t>
      </w:r>
      <w:r>
        <w:rPr>
          <w:rFonts w:hAnsi="Arial" w:hint="default"/>
          <w:i w:val="1"/>
          <w:iCs w:val="1"/>
          <w:rtl w:val="0"/>
          <w:lang w:val="en-US"/>
        </w:rPr>
        <w:t xml:space="preserve">” </w:t>
      </w:r>
    </w:p>
    <w:p>
      <w:pPr>
        <w:pStyle w:val="Standardno"/>
        <w:spacing w:after="200" w:line="360" w:lineRule="auto"/>
        <w:jc w:val="right"/>
        <w:rPr>
          <w:rFonts w:ascii="Arial" w:cs="Arial" w:hAnsi="Arial" w:eastAsia="Arial"/>
          <w:i w:val="1"/>
          <w:iCs w:val="1"/>
          <w:lang w:val="en-US"/>
        </w:rPr>
      </w:pPr>
      <w:r>
        <w:rPr>
          <w:rFonts w:ascii="Arial"/>
          <w:i w:val="1"/>
          <w:iCs w:val="1"/>
          <w:rtl w:val="0"/>
          <w:lang w:val="en-US"/>
        </w:rPr>
        <w:t xml:space="preserve">J.P. </w:t>
      </w:r>
      <w:r>
        <w:rPr>
          <w:rFonts w:ascii="Arial"/>
          <w:i w:val="1"/>
          <w:iCs w:val="1"/>
          <w:rtl w:val="0"/>
          <w:lang w:val="en-US"/>
        </w:rPr>
        <w:t>Singh</w:t>
      </w:r>
      <w:r>
        <w:rPr>
          <w:rFonts w:ascii="Arial" w:cs="Arial" w:hAnsi="Arial" w:eastAsia="Arial"/>
          <w:i w:val="1"/>
          <w:iCs w:val="1"/>
          <w:vertAlign w:val="superscript"/>
          <w:lang w:val="en-US"/>
        </w:rPr>
        <w:footnoteReference w:id="2"/>
      </w:r>
    </w:p>
    <w:p>
      <w:pPr>
        <w:pStyle w:val="Tijelo"/>
        <w:spacing w:line="360" w:lineRule="auto"/>
        <w:rPr>
          <w:rFonts w:ascii="Arial" w:cs="Arial" w:hAnsi="Arial" w:eastAsia="Arial"/>
          <w:sz w:val="24"/>
          <w:szCs w:val="24"/>
        </w:rPr>
      </w:pPr>
      <w:r>
        <w:rPr>
          <w:rFonts w:ascii="Arial"/>
          <w:sz w:val="24"/>
          <w:szCs w:val="24"/>
          <w:rtl w:val="0"/>
        </w:rPr>
        <w:t>Analiziraju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definiciju pojma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invaliditeta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(engl.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  <w:lang w:val="en-US"/>
        </w:rPr>
        <w:t>disability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>) Peter Coleridge (2000) podsje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a kako je sam </w:t>
      </w:r>
      <w:r>
        <w:rPr>
          <w:rFonts w:ascii="Arial"/>
          <w:sz w:val="24"/>
          <w:szCs w:val="24"/>
          <w:rtl w:val="0"/>
        </w:rPr>
        <w:t xml:space="preserve">taj </w:t>
      </w:r>
      <w:r>
        <w:rPr>
          <w:rFonts w:ascii="Arial"/>
          <w:sz w:val="24"/>
          <w:szCs w:val="24"/>
          <w:rtl w:val="0"/>
        </w:rPr>
        <w:t>pojam kulturno definiran i proistekao iz zapadnja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kog kulturnog pojmovlja, jer ga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ina drugih kultura ne poima i ne definira na takav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in. (vidi Coleridge, 2000: 23). Upozoravaju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na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injenicu da kulture nisu nepromjenjive, </w:t>
      </w:r>
      <w:r>
        <w:rPr>
          <w:rFonts w:ascii="Arial"/>
          <w:sz w:val="24"/>
          <w:szCs w:val="24"/>
          <w:rtl w:val="0"/>
        </w:rPr>
        <w:t xml:space="preserve">da nisu </w:t>
      </w:r>
      <w:r>
        <w:rPr>
          <w:rFonts w:ascii="Arial"/>
          <w:sz w:val="24"/>
          <w:szCs w:val="24"/>
          <w:rtl w:val="0"/>
        </w:rPr>
        <w:t>"</w:t>
      </w:r>
      <w:r>
        <w:rPr>
          <w:rFonts w:ascii="Arial"/>
          <w:i w:val="1"/>
          <w:iCs w:val="1"/>
          <w:sz w:val="24"/>
          <w:szCs w:val="24"/>
          <w:rtl w:val="0"/>
        </w:rPr>
        <w:t>uklesane u kamen</w:t>
      </w:r>
      <w:r>
        <w:rPr>
          <w:rFonts w:ascii="Arial"/>
          <w:sz w:val="24"/>
          <w:szCs w:val="24"/>
          <w:rtl w:val="0"/>
        </w:rPr>
        <w:t>", niti odra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avaju </w:t>
      </w:r>
      <w:r>
        <w:rPr>
          <w:rFonts w:ascii="Arial"/>
          <w:sz w:val="24"/>
          <w:szCs w:val="24"/>
          <w:rtl w:val="0"/>
        </w:rPr>
        <w:t>op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 </w:t>
      </w:r>
      <w:r>
        <w:rPr>
          <w:rFonts w:ascii="Arial"/>
          <w:sz w:val="24"/>
          <w:szCs w:val="24"/>
          <w:rtl w:val="0"/>
        </w:rPr>
        <w:t xml:space="preserve">konsenzus, kao i </w:t>
      </w:r>
      <w:r>
        <w:rPr>
          <w:rFonts w:ascii="Arial"/>
          <w:sz w:val="24"/>
          <w:szCs w:val="24"/>
          <w:rtl w:val="0"/>
        </w:rPr>
        <w:t xml:space="preserve">na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injenicu da </w:t>
      </w:r>
      <w:r>
        <w:rPr>
          <w:rFonts w:ascii="Arial"/>
          <w:sz w:val="24"/>
          <w:szCs w:val="24"/>
          <w:rtl w:val="0"/>
        </w:rPr>
        <w:t xml:space="preserve">kulture </w:t>
      </w:r>
      <w:r>
        <w:rPr>
          <w:rFonts w:ascii="Arial"/>
          <w:sz w:val="24"/>
          <w:szCs w:val="24"/>
          <w:rtl w:val="0"/>
        </w:rPr>
        <w:t>predstavljaju polazi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 za definiranje identiteta, </w:t>
      </w:r>
      <w:r>
        <w:rPr>
          <w:rFonts w:ascii="Arial"/>
          <w:sz w:val="24"/>
          <w:szCs w:val="24"/>
          <w:rtl w:val="0"/>
        </w:rPr>
        <w:t xml:space="preserve">i da postoje </w:t>
      </w:r>
      <w:r>
        <w:rPr>
          <w:rFonts w:ascii="Arial"/>
          <w:sz w:val="24"/>
          <w:szCs w:val="24"/>
          <w:rtl w:val="0"/>
        </w:rPr>
        <w:t>kao "</w:t>
      </w:r>
      <w:r>
        <w:rPr>
          <w:rFonts w:ascii="Arial"/>
          <w:i w:val="1"/>
          <w:iCs w:val="1"/>
          <w:sz w:val="24"/>
          <w:szCs w:val="24"/>
          <w:rtl w:val="0"/>
        </w:rPr>
        <w:t>klju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na referencijalna to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ka</w:t>
      </w:r>
      <w:r>
        <w:rPr>
          <w:rFonts w:ascii="Arial"/>
          <w:sz w:val="24"/>
          <w:szCs w:val="24"/>
          <w:rtl w:val="0"/>
        </w:rPr>
        <w:t xml:space="preserve">" za identitet, (isto, str. 24), </w:t>
      </w:r>
      <w:r>
        <w:rPr>
          <w:rFonts w:ascii="Arial"/>
          <w:sz w:val="24"/>
          <w:szCs w:val="24"/>
          <w:rtl w:val="0"/>
        </w:rPr>
        <w:t>Coleridge ukazuje</w:t>
      </w:r>
      <w:r>
        <w:rPr>
          <w:rFonts w:ascii="Arial"/>
          <w:sz w:val="24"/>
          <w:szCs w:val="24"/>
          <w:rtl w:val="0"/>
        </w:rPr>
        <w:t xml:space="preserve"> na va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nost razmatranja kulturnih vrijednosti u razumijevanju pojma napretka, i </w:t>
      </w:r>
      <w:r>
        <w:rPr>
          <w:rFonts w:ascii="Arial"/>
          <w:sz w:val="24"/>
          <w:szCs w:val="24"/>
          <w:rtl w:val="0"/>
        </w:rPr>
        <w:t xml:space="preserve">u tom razmatranju kulturnih vrijednosti postavlja </w:t>
      </w:r>
      <w:r>
        <w:rPr>
          <w:rFonts w:ascii="Arial"/>
          <w:sz w:val="24"/>
          <w:szCs w:val="24"/>
          <w:rtl w:val="0"/>
        </w:rPr>
        <w:t xml:space="preserve">razumijevanje pojma </w:t>
      </w:r>
      <w:r>
        <w:rPr>
          <w:rFonts w:ascii="Arial"/>
          <w:sz w:val="24"/>
          <w:szCs w:val="24"/>
          <w:rtl w:val="0"/>
        </w:rPr>
        <w:t>invaliditeta</w:t>
      </w:r>
      <w:r>
        <w:rPr>
          <w:rFonts w:ascii="Arial"/>
          <w:sz w:val="24"/>
          <w:szCs w:val="24"/>
          <w:rtl w:val="0"/>
        </w:rPr>
        <w:t xml:space="preserve"> unutar razmatranja </w:t>
      </w:r>
      <w:r>
        <w:rPr>
          <w:rFonts w:ascii="Arial"/>
          <w:sz w:val="24"/>
          <w:szCs w:val="24"/>
          <w:rtl w:val="0"/>
        </w:rPr>
        <w:t>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tvenog </w:t>
      </w:r>
      <w:r>
        <w:rPr>
          <w:rFonts w:ascii="Arial"/>
          <w:sz w:val="24"/>
          <w:szCs w:val="24"/>
          <w:rtl w:val="0"/>
        </w:rPr>
        <w:t xml:space="preserve">napretka (isto, str. 27). Coleridge </w:t>
      </w:r>
      <w:r>
        <w:rPr>
          <w:rFonts w:ascii="Arial"/>
          <w:sz w:val="24"/>
          <w:szCs w:val="24"/>
          <w:rtl w:val="0"/>
        </w:rPr>
        <w:t>pritom podsje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a</w:t>
      </w:r>
      <w:r>
        <w:rPr>
          <w:rFonts w:ascii="Arial"/>
          <w:sz w:val="24"/>
          <w:szCs w:val="24"/>
          <w:rtl w:val="0"/>
        </w:rPr>
        <w:t xml:space="preserve"> kako ve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 xml:space="preserve">ina </w:t>
      </w:r>
      <w:r>
        <w:rPr>
          <w:rFonts w:ascii="Arial"/>
          <w:sz w:val="24"/>
          <w:szCs w:val="24"/>
          <w:rtl w:val="0"/>
        </w:rPr>
        <w:t xml:space="preserve">svjetskih </w:t>
      </w:r>
      <w:r>
        <w:rPr>
          <w:rFonts w:ascii="Arial"/>
          <w:sz w:val="24"/>
          <w:szCs w:val="24"/>
          <w:rtl w:val="0"/>
        </w:rPr>
        <w:t xml:space="preserve">kultura, utemeljenih na </w:t>
      </w:r>
      <w:r>
        <w:rPr>
          <w:rFonts w:ascii="Arial"/>
          <w:sz w:val="24"/>
          <w:szCs w:val="24"/>
          <w:rtl w:val="0"/>
        </w:rPr>
        <w:t xml:space="preserve">vrlo </w:t>
      </w:r>
      <w:r>
        <w:rPr>
          <w:rFonts w:ascii="Arial"/>
          <w:sz w:val="24"/>
          <w:szCs w:val="24"/>
          <w:rtl w:val="0"/>
        </w:rPr>
        <w:t>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itim mitolo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ko/religijskim sustavima vrijednosti, </w:t>
      </w:r>
      <w:r>
        <w:rPr>
          <w:rFonts w:ascii="Arial"/>
          <w:sz w:val="24"/>
          <w:szCs w:val="24"/>
          <w:rtl w:val="0"/>
        </w:rPr>
        <w:t>naj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</w:t>
      </w:r>
      <w:r>
        <w:rPr>
          <w:rFonts w:hAnsi="Arial" w:hint="default"/>
          <w:sz w:val="24"/>
          <w:szCs w:val="24"/>
          <w:rtl w:val="0"/>
        </w:rPr>
        <w:t>šć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ascii="Arial"/>
          <w:sz w:val="24"/>
          <w:szCs w:val="24"/>
          <w:rtl w:val="0"/>
        </w:rPr>
        <w:t xml:space="preserve">nije </w:t>
      </w:r>
      <w:r>
        <w:rPr>
          <w:rFonts w:ascii="Arial"/>
          <w:sz w:val="24"/>
          <w:szCs w:val="24"/>
          <w:rtl w:val="0"/>
        </w:rPr>
        <w:t>p</w:t>
      </w:r>
      <w:r>
        <w:rPr>
          <w:rFonts w:ascii="Arial"/>
          <w:sz w:val="24"/>
          <w:szCs w:val="24"/>
          <w:rtl w:val="0"/>
        </w:rPr>
        <w:t xml:space="preserve">ravedna prema </w:t>
      </w:r>
      <w:r>
        <w:rPr>
          <w:rFonts w:ascii="Arial"/>
          <w:sz w:val="24"/>
          <w:szCs w:val="24"/>
          <w:rtl w:val="0"/>
        </w:rPr>
        <w:t>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itim ljudskim </w:t>
      </w:r>
      <w:r>
        <w:rPr>
          <w:rFonts w:ascii="Arial"/>
          <w:sz w:val="24"/>
          <w:szCs w:val="24"/>
          <w:rtl w:val="0"/>
        </w:rPr>
        <w:t>nedostacima, povezuju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ih s nekom vrstom (zaslu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ene) kazne, </w:t>
      </w:r>
      <w:r>
        <w:rPr>
          <w:rFonts w:ascii="Arial"/>
          <w:sz w:val="24"/>
          <w:szCs w:val="24"/>
          <w:rtl w:val="0"/>
        </w:rPr>
        <w:t xml:space="preserve">ciljane </w:t>
      </w:r>
      <w:r>
        <w:rPr>
          <w:rFonts w:ascii="Arial"/>
          <w:sz w:val="24"/>
          <w:szCs w:val="24"/>
          <w:rtl w:val="0"/>
        </w:rPr>
        <w:t>obilje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enosti, </w:t>
      </w:r>
      <w:r>
        <w:rPr>
          <w:rFonts w:ascii="Arial"/>
          <w:sz w:val="24"/>
          <w:szCs w:val="24"/>
          <w:rtl w:val="0"/>
        </w:rPr>
        <w:t xml:space="preserve">namjerne </w:t>
      </w:r>
      <w:r>
        <w:rPr>
          <w:rFonts w:ascii="Arial"/>
          <w:sz w:val="24"/>
          <w:szCs w:val="24"/>
          <w:rtl w:val="0"/>
        </w:rPr>
        <w:t>ku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nje ili</w:t>
      </w:r>
      <w:r>
        <w:rPr>
          <w:rFonts w:ascii="Arial"/>
          <w:sz w:val="24"/>
          <w:szCs w:val="24"/>
          <w:rtl w:val="0"/>
        </w:rPr>
        <w:t xml:space="preserve">, jednostavno, namijenjene </w:t>
      </w:r>
      <w:r>
        <w:rPr>
          <w:rFonts w:ascii="Arial"/>
          <w:sz w:val="24"/>
          <w:szCs w:val="24"/>
          <w:rtl w:val="0"/>
        </w:rPr>
        <w:t>sudbine. (</w:t>
      </w:r>
      <w:r>
        <w:rPr>
          <w:rFonts w:ascii="Arial"/>
          <w:sz w:val="24"/>
          <w:szCs w:val="24"/>
          <w:rtl w:val="0"/>
        </w:rPr>
        <w:t xml:space="preserve">isto, str. </w:t>
      </w:r>
      <w:r>
        <w:rPr>
          <w:rFonts w:ascii="Arial"/>
          <w:sz w:val="24"/>
          <w:szCs w:val="24"/>
          <w:rtl w:val="0"/>
        </w:rPr>
        <w:t>29). Benedicte Ingstad i Susan Reynolds White (1995) pomjeraju fokus s biolo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  <w:lang w:val="it-IT"/>
        </w:rPr>
        <w:t>ke, fiziolo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ke i tjelesne naravi invaliditeta, razumijevaju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i da je invaliditet oblikovan okolnostima u kojima postoji, i da je zbog toga prije svega kulturalno kontekstiran. Cijela knjiga "Invalidnost i kultura" ("Disability and Culture") koju su 1995. priredili zbog toga je imala glavni cilj "</w:t>
      </w:r>
      <w:r>
        <w:rPr>
          <w:rFonts w:ascii="Arial"/>
          <w:i w:val="1"/>
          <w:iCs w:val="1"/>
          <w:sz w:val="24"/>
          <w:szCs w:val="24"/>
          <w:rtl w:val="0"/>
        </w:rPr>
        <w:t>istra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iti na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ine na koje kulturalna konstrukcija osobnosti oblikuje va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nost osjetilnih, mentalnih ili motori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kih o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>te</w:t>
      </w:r>
      <w:r>
        <w:rPr>
          <w:rFonts w:hAnsi="Arial" w:hint="default"/>
          <w:i w:val="1"/>
          <w:iCs w:val="1"/>
          <w:sz w:val="24"/>
          <w:szCs w:val="24"/>
          <w:rtl w:val="0"/>
        </w:rPr>
        <w:t>ć</w:t>
      </w:r>
      <w:r>
        <w:rPr>
          <w:rFonts w:ascii="Arial"/>
          <w:i w:val="1"/>
          <w:iCs w:val="1"/>
          <w:sz w:val="24"/>
          <w:szCs w:val="24"/>
          <w:rtl w:val="0"/>
        </w:rPr>
        <w:t>enja</w:t>
      </w:r>
      <w:r>
        <w:rPr>
          <w:rFonts w:ascii="Arial"/>
          <w:sz w:val="24"/>
          <w:szCs w:val="24"/>
          <w:rtl w:val="0"/>
        </w:rPr>
        <w:t>" u razli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itim euroamaeri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kim, azijskim, ju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noameri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kim i afri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kim kulturnim prostorima i kulturnim okru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enjima, i na koje i kakve sve na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ine "</w:t>
      </w:r>
      <w:r>
        <w:rPr>
          <w:rFonts w:ascii="Arial"/>
          <w:i w:val="1"/>
          <w:iCs w:val="1"/>
          <w:sz w:val="24"/>
          <w:szCs w:val="24"/>
          <w:rtl w:val="0"/>
        </w:rPr>
        <w:t>neizlje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iv nedostatak poga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đ</w:t>
      </w:r>
      <w:r>
        <w:rPr>
          <w:rFonts w:ascii="Arial"/>
          <w:i w:val="1"/>
          <w:iCs w:val="1"/>
          <w:sz w:val="24"/>
          <w:szCs w:val="24"/>
          <w:rtl w:val="0"/>
        </w:rPr>
        <w:t>a sposobnosti i vrijednosti pojedinca kao osobe</w:t>
      </w:r>
      <w:r>
        <w:rPr>
          <w:rFonts w:ascii="Arial"/>
          <w:sz w:val="24"/>
          <w:szCs w:val="24"/>
          <w:rtl w:val="0"/>
        </w:rPr>
        <w:t>" (</w:t>
      </w:r>
      <w:r>
        <w:rPr>
          <w:rFonts w:ascii="Arial"/>
          <w:sz w:val="24"/>
          <w:szCs w:val="24"/>
          <w:rtl w:val="0"/>
        </w:rPr>
        <w:t>Ingstad i Whyte, 1995:</w:t>
      </w:r>
      <w:r>
        <w:rPr>
          <w:rFonts w:ascii="Arial"/>
          <w:sz w:val="24"/>
          <w:szCs w:val="24"/>
          <w:rtl w:val="0"/>
        </w:rPr>
        <w:t>267).</w:t>
      </w:r>
      <w:r>
        <w:rPr>
          <w:rFonts w:ascii="Arial"/>
          <w:sz w:val="24"/>
          <w:szCs w:val="24"/>
          <w:rtl w:val="0"/>
        </w:rPr>
        <w:t xml:space="preserve"> Jo</w:t>
      </w:r>
      <w:r>
        <w:rPr>
          <w:rFonts w:hAnsi="Arial" w:hint="default"/>
          <w:sz w:val="24"/>
          <w:szCs w:val="24"/>
          <w:rtl w:val="0"/>
        </w:rPr>
        <w:t xml:space="preserve">š </w:t>
      </w:r>
      <w:r>
        <w:rPr>
          <w:rFonts w:ascii="Arial"/>
          <w:sz w:val="24"/>
          <w:szCs w:val="24"/>
          <w:rtl w:val="0"/>
        </w:rPr>
        <w:t>je znatno prije njih, u temeljnim i 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nim istra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ivanjima te vrste </w:t>
      </w:r>
      <w:r>
        <w:rPr>
          <w:rFonts w:ascii="Arial"/>
          <w:sz w:val="24"/>
          <w:szCs w:val="24"/>
          <w:rtl w:val="0"/>
          <w:lang w:val="en-US"/>
        </w:rPr>
        <w:t>Erving Goffman (2009)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definira</w:t>
      </w:r>
      <w:r>
        <w:rPr>
          <w:rFonts w:ascii="Arial"/>
          <w:sz w:val="24"/>
          <w:szCs w:val="24"/>
          <w:rtl w:val="0"/>
        </w:rPr>
        <w:t>o</w:t>
      </w:r>
      <w:r>
        <w:rPr>
          <w:rFonts w:ascii="Arial"/>
          <w:sz w:val="24"/>
          <w:szCs w:val="24"/>
          <w:rtl w:val="0"/>
        </w:rPr>
        <w:t xml:space="preserve"> stigm</w:t>
      </w:r>
      <w:r>
        <w:rPr>
          <w:rFonts w:ascii="Arial"/>
          <w:sz w:val="24"/>
          <w:szCs w:val="24"/>
          <w:rtl w:val="0"/>
        </w:rPr>
        <w:t>u</w:t>
      </w:r>
      <w:r>
        <w:rPr>
          <w:rFonts w:ascii="Arial"/>
          <w:sz w:val="24"/>
          <w:szCs w:val="24"/>
          <w:rtl w:val="0"/>
        </w:rPr>
        <w:t xml:space="preserve"> kao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ne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eljenu razli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itost koja u</w:t>
      </w:r>
      <w:r>
        <w:rPr>
          <w:rFonts w:ascii="Arial"/>
          <w:i w:val="1"/>
          <w:iCs w:val="1"/>
          <w:sz w:val="24"/>
          <w:szCs w:val="24"/>
          <w:rtl w:val="0"/>
        </w:rPr>
        <w:t>slovljava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na</w:t>
      </w:r>
      <w:r>
        <w:rPr>
          <w:rFonts w:hAnsi="Arial" w:hint="default"/>
          <w:i w:val="1"/>
          <w:iCs w:val="1"/>
          <w:sz w:val="24"/>
          <w:szCs w:val="24"/>
          <w:rtl w:val="0"/>
        </w:rPr>
        <w:t>š</w:t>
      </w:r>
      <w:r>
        <w:rPr>
          <w:rFonts w:ascii="Arial"/>
          <w:i w:val="1"/>
          <w:iCs w:val="1"/>
          <w:sz w:val="24"/>
          <w:szCs w:val="24"/>
          <w:rtl w:val="0"/>
        </w:rPr>
        <w:t>a o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ekivanja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(vidi </w:t>
      </w:r>
      <w:r>
        <w:rPr>
          <w:rFonts w:ascii="Arial"/>
          <w:sz w:val="24"/>
          <w:szCs w:val="24"/>
          <w:rtl w:val="0"/>
          <w:lang w:val="en-US"/>
        </w:rPr>
        <w:t>Goffman, 200</w:t>
      </w:r>
      <w:r>
        <w:rPr>
          <w:rFonts w:ascii="Arial"/>
          <w:sz w:val="24"/>
          <w:szCs w:val="24"/>
          <w:rtl w:val="0"/>
        </w:rPr>
        <w:t>9:</w:t>
      </w:r>
      <w:r>
        <w:rPr>
          <w:rFonts w:ascii="Arial"/>
          <w:sz w:val="24"/>
          <w:szCs w:val="24"/>
          <w:rtl w:val="0"/>
        </w:rPr>
        <w:t>17</w:t>
      </w:r>
      <w:r>
        <w:rPr>
          <w:rFonts w:ascii="Arial"/>
          <w:sz w:val="24"/>
          <w:szCs w:val="24"/>
          <w:rtl w:val="0"/>
        </w:rPr>
        <w:t xml:space="preserve">) i pritom uspostavio </w:t>
      </w:r>
      <w:r>
        <w:rPr>
          <w:rFonts w:ascii="Arial"/>
          <w:sz w:val="24"/>
          <w:szCs w:val="24"/>
          <w:rtl w:val="0"/>
        </w:rPr>
        <w:t>razlik</w:t>
      </w:r>
      <w:r>
        <w:rPr>
          <w:rFonts w:ascii="Arial"/>
          <w:sz w:val="24"/>
          <w:szCs w:val="24"/>
          <w:rtl w:val="0"/>
        </w:rPr>
        <w:t>ovan</w:t>
      </w:r>
      <w:r>
        <w:rPr>
          <w:rFonts w:ascii="Arial"/>
          <w:sz w:val="24"/>
          <w:szCs w:val="24"/>
          <w:rtl w:val="0"/>
        </w:rPr>
        <w:t>je tri osnovna tipa stigm</w:t>
      </w:r>
      <w:r>
        <w:rPr>
          <w:rFonts w:ascii="Arial"/>
          <w:sz w:val="24"/>
          <w:szCs w:val="24"/>
          <w:rtl w:val="0"/>
        </w:rPr>
        <w:t>e</w:t>
      </w:r>
      <w:r>
        <w:rPr>
          <w:rFonts w:ascii="Arial"/>
          <w:sz w:val="24"/>
          <w:szCs w:val="24"/>
          <w:rtl w:val="0"/>
        </w:rPr>
        <w:t xml:space="preserve">: </w:t>
      </w:r>
      <w:r>
        <w:rPr>
          <w:rFonts w:ascii="Arial"/>
          <w:sz w:val="24"/>
          <w:szCs w:val="24"/>
          <w:rtl w:val="0"/>
        </w:rPr>
        <w:t xml:space="preserve">onaj koji stigmatizira neku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tjelesnu unaka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enost</w:t>
      </w:r>
      <w:r>
        <w:rPr>
          <w:rFonts w:hAnsi="Arial" w:hint="default"/>
          <w:sz w:val="24"/>
          <w:szCs w:val="24"/>
          <w:rtl w:val="0"/>
        </w:rPr>
        <w:t>”</w:t>
      </w:r>
      <w:r>
        <w:rPr>
          <w:rFonts w:ascii="Arial"/>
          <w:sz w:val="24"/>
          <w:szCs w:val="24"/>
          <w:rtl w:val="0"/>
        </w:rPr>
        <w:t xml:space="preserve">, zatim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slabost karaktera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i ono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naziva</w:t>
      </w:r>
      <w:r>
        <w:rPr>
          <w:rFonts w:hAnsi="Arial" w:hint="default"/>
          <w:sz w:val="24"/>
          <w:szCs w:val="24"/>
          <w:rtl w:val="0"/>
        </w:rPr>
        <w:t xml:space="preserve"> “</w:t>
      </w:r>
      <w:r>
        <w:rPr>
          <w:rFonts w:ascii="Arial"/>
          <w:i w:val="1"/>
          <w:iCs w:val="1"/>
          <w:sz w:val="24"/>
          <w:szCs w:val="24"/>
          <w:rtl w:val="0"/>
        </w:rPr>
        <w:t>plemensk</w:t>
      </w:r>
      <w:r>
        <w:rPr>
          <w:rFonts w:ascii="Arial"/>
          <w:i w:val="1"/>
          <w:iCs w:val="1"/>
          <w:sz w:val="24"/>
          <w:szCs w:val="24"/>
          <w:rtl w:val="0"/>
        </w:rPr>
        <w:t>om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stigm</w:t>
      </w:r>
      <w:r>
        <w:rPr>
          <w:rFonts w:ascii="Arial"/>
          <w:i w:val="1"/>
          <w:iCs w:val="1"/>
          <w:sz w:val="24"/>
          <w:szCs w:val="24"/>
          <w:rtl w:val="0"/>
        </w:rPr>
        <w:t>om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(isto, str. </w:t>
      </w:r>
      <w:r>
        <w:rPr>
          <w:rFonts w:ascii="Arial"/>
          <w:sz w:val="24"/>
          <w:szCs w:val="24"/>
          <w:rtl w:val="0"/>
        </w:rPr>
        <w:t>16</w:t>
      </w:r>
      <w:r>
        <w:rPr>
          <w:rFonts w:ascii="Arial"/>
          <w:sz w:val="24"/>
          <w:szCs w:val="24"/>
          <w:rtl w:val="0"/>
        </w:rPr>
        <w:t>). Samo je ovu prvu vrstu stigme prakti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no nemogu</w:t>
      </w:r>
      <w:r>
        <w:rPr>
          <w:rFonts w:hAnsi="Arial" w:hint="default"/>
          <w:sz w:val="24"/>
          <w:szCs w:val="24"/>
          <w:rtl w:val="0"/>
        </w:rPr>
        <w:t>ć</w:t>
      </w:r>
      <w:r>
        <w:rPr>
          <w:rFonts w:ascii="Arial"/>
          <w:sz w:val="24"/>
          <w:szCs w:val="24"/>
          <w:rtl w:val="0"/>
        </w:rPr>
        <w:t>e sakriti i samo se ona odmah vidi, na prvi pogled. Zbog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tvenog odnosa koji Coleridge naziva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nepravednim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Goffman zaklju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uje kako</w:t>
      </w:r>
      <w:r>
        <w:rPr>
          <w:rFonts w:hAnsi="Arial" w:hint="default"/>
          <w:sz w:val="24"/>
          <w:szCs w:val="24"/>
          <w:rtl w:val="0"/>
        </w:rPr>
        <w:t xml:space="preserve"> “</w:t>
      </w:r>
      <w:r>
        <w:rPr>
          <w:rFonts w:ascii="Arial"/>
          <w:i w:val="1"/>
          <w:iCs w:val="1"/>
          <w:sz w:val="24"/>
          <w:szCs w:val="24"/>
          <w:rtl w:val="0"/>
        </w:rPr>
        <w:t>po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pr</w:t>
      </w:r>
      <w:r>
        <w:rPr>
          <w:rFonts w:ascii="Arial"/>
          <w:i w:val="1"/>
          <w:iCs w:val="1"/>
          <w:sz w:val="24"/>
          <w:szCs w:val="24"/>
          <w:rtl w:val="0"/>
        </w:rPr>
        <w:t>a</w:t>
      </w:r>
      <w:r>
        <w:rPr>
          <w:rFonts w:ascii="Arial"/>
          <w:i w:val="1"/>
          <w:iCs w:val="1"/>
          <w:sz w:val="24"/>
          <w:szCs w:val="24"/>
          <w:rtl w:val="0"/>
        </w:rPr>
        <w:t>vilu, mi, naravno, verujemo da osoba sa stigmom nije ljudsko bi</w:t>
      </w:r>
      <w:r>
        <w:rPr>
          <w:rFonts w:hAnsi="Arial" w:hint="default"/>
          <w:i w:val="1"/>
          <w:iCs w:val="1"/>
          <w:sz w:val="24"/>
          <w:szCs w:val="24"/>
          <w:rtl w:val="0"/>
        </w:rPr>
        <w:t>ć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e. </w:t>
      </w:r>
      <w:r>
        <w:rPr>
          <w:rFonts w:ascii="Arial"/>
          <w:i w:val="1"/>
          <w:iCs w:val="1"/>
          <w:sz w:val="24"/>
          <w:szCs w:val="24"/>
          <w:rtl w:val="0"/>
        </w:rPr>
        <w:t>Usled ovakve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pretpostavke </w:t>
      </w:r>
      <w:r>
        <w:rPr>
          <w:rFonts w:ascii="Arial"/>
          <w:i w:val="1"/>
          <w:iCs w:val="1"/>
          <w:sz w:val="24"/>
          <w:szCs w:val="24"/>
          <w:rtl w:val="0"/>
        </w:rPr>
        <w:t>s</w:t>
      </w:r>
      <w:r>
        <w:rPr>
          <w:rFonts w:ascii="Arial"/>
          <w:i w:val="1"/>
          <w:iCs w:val="1"/>
          <w:sz w:val="24"/>
          <w:szCs w:val="24"/>
          <w:rtl w:val="0"/>
        </w:rPr>
        <w:t>provodimo razne oblike diskriminacije, p</w:t>
      </w:r>
      <w:r>
        <w:rPr>
          <w:rFonts w:ascii="Arial"/>
          <w:i w:val="1"/>
          <w:iCs w:val="1"/>
          <w:sz w:val="24"/>
          <w:szCs w:val="24"/>
          <w:rtl w:val="0"/>
        </w:rPr>
        <w:t>utem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kojih vrlo </w:t>
      </w:r>
      <w:r>
        <w:rPr>
          <w:rFonts w:ascii="Arial"/>
          <w:i w:val="1"/>
          <w:iCs w:val="1"/>
          <w:sz w:val="24"/>
          <w:szCs w:val="24"/>
          <w:rtl w:val="0"/>
        </w:rPr>
        <w:t>efikasno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/>
          <w:i w:val="1"/>
          <w:iCs w:val="1"/>
          <w:sz w:val="24"/>
          <w:szCs w:val="24"/>
          <w:rtl w:val="0"/>
        </w:rPr>
        <w:t>mada</w:t>
      </w:r>
      <w:r>
        <w:rPr>
          <w:rFonts w:hAnsi="Arial" w:hint="default"/>
          <w:i w:val="1"/>
          <w:iCs w:val="1"/>
          <w:sz w:val="24"/>
          <w:szCs w:val="24"/>
          <w:rtl w:val="0"/>
        </w:rPr>
        <w:t xml:space="preserve"> č</w:t>
      </w:r>
      <w:r>
        <w:rPr>
          <w:rFonts w:ascii="Arial"/>
          <w:i w:val="1"/>
          <w:iCs w:val="1"/>
          <w:sz w:val="24"/>
          <w:szCs w:val="24"/>
          <w:rtl w:val="0"/>
        </w:rPr>
        <w:t>esto nesvesno, smanjujemo mogu</w:t>
      </w:r>
      <w:r>
        <w:rPr>
          <w:rFonts w:hAnsi="Arial" w:hint="default"/>
          <w:i w:val="1"/>
          <w:iCs w:val="1"/>
          <w:sz w:val="24"/>
          <w:szCs w:val="24"/>
          <w:rtl w:val="0"/>
        </w:rPr>
        <w:t>ć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nosti u 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ivotu te osobe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 xml:space="preserve">(isto, </w:t>
      </w:r>
      <w:r>
        <w:rPr>
          <w:rFonts w:ascii="Arial"/>
          <w:sz w:val="24"/>
          <w:szCs w:val="24"/>
          <w:rtl w:val="0"/>
        </w:rPr>
        <w:t>str 17</w:t>
      </w:r>
      <w:r>
        <w:rPr>
          <w:rFonts w:ascii="Arial"/>
          <w:sz w:val="24"/>
          <w:szCs w:val="24"/>
          <w:rtl w:val="0"/>
        </w:rPr>
        <w:t xml:space="preserve">.). </w:t>
      </w:r>
      <w:r>
        <w:rPr>
          <w:rFonts w:ascii="Arial"/>
          <w:sz w:val="24"/>
          <w:szCs w:val="24"/>
          <w:rtl w:val="0"/>
        </w:rPr>
        <w:t xml:space="preserve"> </w:t>
      </w:r>
      <w:r>
        <w:rPr>
          <w:rFonts w:ascii="Arial"/>
          <w:sz w:val="24"/>
          <w:szCs w:val="24"/>
          <w:rtl w:val="0"/>
        </w:rPr>
        <w:t>Upravo zato kulturna proizvodnja u razvijenim, demokratskim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tvima, ima obvezu smanjivati razinu i oblike diskriminacije. Nerijetko se, na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alost, kod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nih teoreti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ara i prakti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ara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 xml:space="preserve">uti tvrdnja kako to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nije posao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i kako se time trebaju baviti neke druge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tvene institucije. Naprotiv, upravo to jeste i posao i obaveza javnih ustanova financiranih javnim novcem. Zabavnu funkciju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anja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ionako obavljaju privatna, komercijalna kazali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ta koja opstaju na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tu i zapravo ne bi ni trebala ni smjela biti automatski i redovito sufinancirana iz javnih izvora, jer spadaju u sferu privatnog poduzetni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tva u kulturi. Mo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emo 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uti i 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ljanja kako nije posao umjetnika baviti se socijalnim radom 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tvenim aktivizmom. Takva 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ljenja, osim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to su neistinita,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tveno su 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 xml:space="preserve">tetna. Jednostavno, nije dovoljno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sz w:val="24"/>
          <w:szCs w:val="24"/>
          <w:rtl w:val="0"/>
        </w:rPr>
        <w:t>samo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biti umjetnik i biti kreativan pa da bi se u isti mah bilo i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tveno korisnim. Analogno tome, nije svaki oblik kulturne proizvodnje i krativnosti istovremeno i bitan za demokratske, gra</w:t>
      </w:r>
      <w:r>
        <w:rPr>
          <w:rFonts w:hAnsi="Arial" w:hint="default"/>
          <w:sz w:val="24"/>
          <w:szCs w:val="24"/>
          <w:rtl w:val="0"/>
        </w:rPr>
        <w:t>đ</w:t>
      </w:r>
      <w:r>
        <w:rPr>
          <w:rFonts w:ascii="Arial"/>
          <w:sz w:val="24"/>
          <w:szCs w:val="24"/>
          <w:rtl w:val="0"/>
        </w:rPr>
        <w:t>anske, osmi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ljene kulturne politike. Jer, kako to jasno izra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 xml:space="preserve">ava jedan od najuglednijih svjetskih eskeprata za kulturne politike J.P.Singh (2011)  </w:t>
      </w:r>
      <w:r>
        <w:rPr>
          <w:rFonts w:hAnsi="Arial" w:hint="default"/>
          <w:sz w:val="24"/>
          <w:szCs w:val="24"/>
          <w:rtl w:val="0"/>
        </w:rPr>
        <w:t>“</w:t>
      </w:r>
      <w:r>
        <w:rPr>
          <w:rFonts w:ascii="Arial"/>
          <w:i w:val="1"/>
          <w:iCs w:val="1"/>
          <w:sz w:val="24"/>
          <w:szCs w:val="24"/>
          <w:rtl w:val="0"/>
        </w:rPr>
        <w:t>Poricati kako je kulturni glas nu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an da bi se prevladali uvjeti potla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enosti mo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e biti </w:t>
      </w:r>
      <w:r>
        <w:rPr>
          <w:rFonts w:ascii="Arial"/>
          <w:i w:val="1"/>
          <w:iCs w:val="1"/>
          <w:sz w:val="24"/>
          <w:szCs w:val="24"/>
          <w:rtl w:val="0"/>
        </w:rPr>
        <w:t>bezobzirno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, </w:t>
      </w:r>
      <w:r>
        <w:rPr>
          <w:rFonts w:ascii="Arial"/>
          <w:i w:val="1"/>
          <w:iCs w:val="1"/>
          <w:sz w:val="24"/>
          <w:szCs w:val="24"/>
          <w:rtl w:val="0"/>
        </w:rPr>
        <w:t>i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, zapravo, okrutno.  Isto tako, uvjerenje </w:t>
      </w:r>
      <w:r>
        <w:rPr>
          <w:rFonts w:ascii="Arial"/>
          <w:i w:val="1"/>
          <w:iCs w:val="1"/>
          <w:sz w:val="24"/>
          <w:szCs w:val="24"/>
          <w:rtl w:val="0"/>
        </w:rPr>
        <w:t>kako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je svaka kr</w:t>
      </w:r>
      <w:r>
        <w:rPr>
          <w:rFonts w:ascii="Arial"/>
          <w:i w:val="1"/>
          <w:iCs w:val="1"/>
          <w:sz w:val="24"/>
          <w:szCs w:val="24"/>
          <w:rtl w:val="0"/>
        </w:rPr>
        <w:t>e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ativnost kulturna je </w:t>
      </w:r>
      <w:r>
        <w:rPr>
          <w:rFonts w:ascii="Arial"/>
          <w:i w:val="1"/>
          <w:iCs w:val="1"/>
          <w:sz w:val="24"/>
          <w:szCs w:val="24"/>
          <w:rtl w:val="0"/>
        </w:rPr>
        <w:t>vrlo problemati</w:t>
      </w:r>
      <w:r>
        <w:rPr>
          <w:rFonts w:hAnsi="Arial" w:hint="default"/>
          <w:i w:val="1"/>
          <w:iCs w:val="1"/>
          <w:sz w:val="24"/>
          <w:szCs w:val="24"/>
          <w:rtl w:val="0"/>
        </w:rPr>
        <w:t>č</w:t>
      </w:r>
      <w:r>
        <w:rPr>
          <w:rFonts w:ascii="Arial"/>
          <w:i w:val="1"/>
          <w:iCs w:val="1"/>
          <w:sz w:val="24"/>
          <w:szCs w:val="24"/>
          <w:rtl w:val="0"/>
        </w:rPr>
        <w:t>no uvjerenje</w:t>
      </w:r>
      <w:r>
        <w:rPr>
          <w:rFonts w:ascii="Arial"/>
          <w:i w:val="1"/>
          <w:iCs w:val="1"/>
          <w:sz w:val="24"/>
          <w:szCs w:val="24"/>
          <w:rtl w:val="0"/>
        </w:rPr>
        <w:t>. Kreativnost mo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e </w:t>
      </w:r>
      <w:r>
        <w:rPr>
          <w:rFonts w:ascii="Arial"/>
          <w:i w:val="1"/>
          <w:iCs w:val="1"/>
          <w:sz w:val="24"/>
          <w:szCs w:val="24"/>
          <w:rtl w:val="0"/>
        </w:rPr>
        <w:t>poticati</w:t>
      </w:r>
      <w:r>
        <w:rPr>
          <w:rFonts w:ascii="Arial"/>
          <w:i w:val="1"/>
          <w:iCs w:val="1"/>
          <w:sz w:val="24"/>
          <w:szCs w:val="24"/>
          <w:rtl w:val="0"/>
        </w:rPr>
        <w:t xml:space="preserve"> kulturne politike, ali, jednako tako ih mo</w:t>
      </w:r>
      <w:r>
        <w:rPr>
          <w:rFonts w:hAnsi="Arial" w:hint="default"/>
          <w:i w:val="1"/>
          <w:iCs w:val="1"/>
          <w:sz w:val="24"/>
          <w:szCs w:val="24"/>
          <w:rtl w:val="0"/>
        </w:rPr>
        <w:t>ž</w:t>
      </w:r>
      <w:r>
        <w:rPr>
          <w:rFonts w:ascii="Arial"/>
          <w:i w:val="1"/>
          <w:iCs w:val="1"/>
          <w:sz w:val="24"/>
          <w:szCs w:val="24"/>
          <w:rtl w:val="0"/>
        </w:rPr>
        <w:t>e dovoditi u pitanje.</w:t>
      </w:r>
      <w:r>
        <w:rPr>
          <w:rFonts w:hAnsi="Arial" w:hint="default"/>
          <w:sz w:val="24"/>
          <w:szCs w:val="24"/>
          <w:rtl w:val="0"/>
        </w:rPr>
        <w:t xml:space="preserve">” </w:t>
      </w:r>
      <w:r>
        <w:rPr>
          <w:rFonts w:ascii="Arial"/>
          <w:sz w:val="24"/>
          <w:szCs w:val="24"/>
          <w:rtl w:val="0"/>
        </w:rPr>
        <w:t>(Singh, 2011</w:t>
      </w:r>
      <w:r>
        <w:rPr>
          <w:rFonts w:ascii="Arial"/>
          <w:sz w:val="24"/>
          <w:szCs w:val="24"/>
          <w:rtl w:val="0"/>
        </w:rPr>
        <w:t>:</w:t>
      </w:r>
      <w:r>
        <w:rPr>
          <w:rFonts w:ascii="Arial"/>
          <w:sz w:val="24"/>
          <w:szCs w:val="24"/>
          <w:rtl w:val="0"/>
        </w:rPr>
        <w:t>147)</w:t>
      </w:r>
      <w:r>
        <w:rPr>
          <w:rFonts w:ascii="Arial"/>
          <w:sz w:val="24"/>
          <w:szCs w:val="24"/>
          <w:rtl w:val="0"/>
        </w:rPr>
        <w:t>. Ovdje je, naravno, rije</w:t>
      </w:r>
      <w:r>
        <w:rPr>
          <w:rFonts w:hAnsi="Arial" w:hint="default"/>
          <w:sz w:val="24"/>
          <w:szCs w:val="24"/>
          <w:rtl w:val="0"/>
        </w:rPr>
        <w:t xml:space="preserve">č </w:t>
      </w:r>
      <w:r>
        <w:rPr>
          <w:rFonts w:ascii="Arial"/>
          <w:sz w:val="24"/>
          <w:szCs w:val="24"/>
          <w:rtl w:val="0"/>
        </w:rPr>
        <w:t>o konceptualnim suprotstavljenostima kreativnosti koja utje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e na dru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tvo, i one koja ga zabavlja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anjima pri</w:t>
      </w:r>
      <w:r>
        <w:rPr>
          <w:rFonts w:hAnsi="Arial" w:hint="default"/>
          <w:sz w:val="24"/>
          <w:szCs w:val="24"/>
          <w:rtl w:val="0"/>
        </w:rPr>
        <w:t>č</w:t>
      </w:r>
      <w:r>
        <w:rPr>
          <w:rFonts w:ascii="Arial"/>
          <w:sz w:val="24"/>
          <w:szCs w:val="24"/>
          <w:rtl w:val="0"/>
        </w:rPr>
        <w:t>a. One koja je javna potreba i treba se financirati javnim novcem, i one koja je privatna potreba i treba se regulirati na tr</w:t>
      </w:r>
      <w:r>
        <w:rPr>
          <w:rFonts w:hAnsi="Arial" w:hint="default"/>
          <w:sz w:val="24"/>
          <w:szCs w:val="24"/>
          <w:rtl w:val="0"/>
        </w:rPr>
        <w:t>ž</w:t>
      </w:r>
      <w:r>
        <w:rPr>
          <w:rFonts w:ascii="Arial"/>
          <w:sz w:val="24"/>
          <w:szCs w:val="24"/>
          <w:rtl w:val="0"/>
        </w:rPr>
        <w:t>i</w:t>
      </w:r>
      <w:r>
        <w:rPr>
          <w:rFonts w:hAnsi="Arial" w:hint="default"/>
          <w:sz w:val="24"/>
          <w:szCs w:val="24"/>
          <w:rtl w:val="0"/>
        </w:rPr>
        <w:t>š</w:t>
      </w:r>
      <w:r>
        <w:rPr>
          <w:rFonts w:ascii="Arial"/>
          <w:sz w:val="24"/>
          <w:szCs w:val="24"/>
          <w:rtl w:val="0"/>
        </w:rPr>
        <w:t>tu.</w:t>
      </w:r>
    </w:p>
    <w:p>
      <w:pPr>
        <w:pStyle w:val="Standardno"/>
        <w:spacing w:after="200" w:line="360" w:lineRule="auto"/>
        <w:jc w:val="left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Istina je, u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nim predstavama koje se bave temom problema osoba s invaliditetom te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ko je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sz w:val="24"/>
          <w:szCs w:val="24"/>
          <w:rtl w:val="0"/>
          <w:lang w:val="en-US"/>
        </w:rPr>
        <w:t>u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ivati</w:t>
      </w:r>
      <w:r>
        <w:rPr>
          <w:rFonts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rtl w:val="0"/>
          <w:lang w:val="en-US"/>
        </w:rPr>
        <w:t>u (malo)gra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anskom smislu zabave i opu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tanja. Posebno je to nemogu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e u predstavama u kojima su izvo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 osobe s invaliditetom. Visok stupanj sudjelovanja, empatije,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enosti i suo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avanja publike s nepoznatim, neo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ekivanim pa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esto i ne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 xml:space="preserve">eljenim spoznajama svakako je jako daleko od priglupe zaigranosti kakvim veselim i dobro skrojenim komadom. </w:t>
      </w:r>
      <w:r>
        <w:rPr>
          <w:rFonts w:ascii="Arial"/>
          <w:sz w:val="24"/>
          <w:szCs w:val="24"/>
          <w:rtl w:val="0"/>
          <w:lang w:val="en-US"/>
        </w:rPr>
        <w:t>Francesca T</w:t>
      </w:r>
      <w:r>
        <w:rPr>
          <w:rFonts w:ascii="Arial"/>
          <w:sz w:val="24"/>
          <w:szCs w:val="24"/>
          <w:rtl w:val="0"/>
          <w:lang w:val="en-US"/>
        </w:rPr>
        <w:t>u</w:t>
      </w:r>
      <w:r>
        <w:rPr>
          <w:rFonts w:ascii="Arial"/>
          <w:sz w:val="24"/>
          <w:szCs w:val="24"/>
          <w:rtl w:val="0"/>
          <w:lang w:val="en-US"/>
        </w:rPr>
        <w:t xml:space="preserve">rauskis (2013) </w:t>
      </w:r>
      <w:r>
        <w:rPr>
          <w:rFonts w:ascii="Arial"/>
          <w:sz w:val="24"/>
          <w:szCs w:val="24"/>
          <w:rtl w:val="0"/>
          <w:lang w:val="en-US"/>
        </w:rPr>
        <w:t xml:space="preserve">dodatno </w:t>
      </w:r>
      <w:r>
        <w:rPr>
          <w:rFonts w:ascii="Arial"/>
          <w:sz w:val="24"/>
          <w:szCs w:val="24"/>
          <w:rtl w:val="0"/>
          <w:lang w:val="en-US"/>
        </w:rPr>
        <w:t xml:space="preserve">ukazuje </w:t>
      </w:r>
      <w:r>
        <w:rPr>
          <w:rFonts w:ascii="Arial"/>
          <w:sz w:val="24"/>
          <w:szCs w:val="24"/>
          <w:rtl w:val="0"/>
          <w:lang w:val="en-US"/>
        </w:rPr>
        <w:t xml:space="preserve">i </w:t>
      </w:r>
      <w:r>
        <w:rPr>
          <w:rFonts w:ascii="Arial"/>
          <w:sz w:val="24"/>
          <w:szCs w:val="24"/>
          <w:rtl w:val="0"/>
          <w:lang w:val="en-US"/>
        </w:rPr>
        <w:t xml:space="preserve">na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injenicu da u inkluzivnom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tu uvijek imamo posla s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necizeliranim</w:t>
      </w:r>
      <w:r>
        <w:rPr>
          <w:rFonts w:hAnsi="Arial" w:hint="default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 i na neki 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in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neurednim</w:t>
      </w:r>
      <w:r>
        <w:rPr>
          <w:rFonts w:hAnsi="Arial" w:hint="default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 predstavama, u kojima se </w:t>
      </w:r>
      <w:r>
        <w:rPr>
          <w:rFonts w:ascii="Arial"/>
          <w:sz w:val="24"/>
          <w:szCs w:val="24"/>
          <w:rtl w:val="0"/>
          <w:lang w:val="en-US"/>
        </w:rPr>
        <w:t xml:space="preserve">ponekad </w:t>
      </w:r>
      <w:r>
        <w:rPr>
          <w:rFonts w:ascii="Arial"/>
          <w:sz w:val="24"/>
          <w:szCs w:val="24"/>
          <w:rtl w:val="0"/>
          <w:lang w:val="en-US"/>
        </w:rPr>
        <w:t xml:space="preserve">zaboravljaju replike, </w:t>
      </w:r>
      <w:r>
        <w:rPr>
          <w:rFonts w:ascii="Arial"/>
          <w:sz w:val="24"/>
          <w:szCs w:val="24"/>
          <w:rtl w:val="0"/>
          <w:lang w:val="en-US"/>
        </w:rPr>
        <w:t xml:space="preserve">ponekad </w:t>
      </w:r>
      <w:r>
        <w:rPr>
          <w:rFonts w:ascii="Arial"/>
          <w:sz w:val="24"/>
          <w:szCs w:val="24"/>
          <w:rtl w:val="0"/>
          <w:lang w:val="en-US"/>
        </w:rPr>
        <w:t>rekvizita ostavlja na pozornici i sl</w:t>
      </w:r>
      <w:r>
        <w:rPr>
          <w:rFonts w:ascii="Arial"/>
          <w:sz w:val="24"/>
          <w:szCs w:val="24"/>
          <w:rtl w:val="0"/>
          <w:lang w:val="en-US"/>
        </w:rPr>
        <w:t>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no</w:t>
      </w:r>
      <w:r>
        <w:rPr>
          <w:rFonts w:ascii="Arial"/>
          <w:sz w:val="24"/>
          <w:szCs w:val="24"/>
          <w:rtl w:val="0"/>
          <w:lang w:val="en-US"/>
        </w:rPr>
        <w:t xml:space="preserve">. </w:t>
      </w:r>
      <w:r>
        <w:rPr>
          <w:rFonts w:ascii="Arial"/>
          <w:sz w:val="24"/>
          <w:szCs w:val="24"/>
          <w:rtl w:val="0"/>
          <w:lang w:val="en-US"/>
        </w:rPr>
        <w:t>Ona, me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utim, isti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 kako</w:t>
      </w:r>
      <w:r>
        <w:rPr>
          <w:rFonts w:ascii="Arial"/>
          <w:sz w:val="24"/>
          <w:szCs w:val="24"/>
          <w:rtl w:val="0"/>
          <w:lang w:val="en-US"/>
        </w:rPr>
        <w:t xml:space="preserve"> upravo takve stvari, koje bi se u mainstream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tu do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ivljavale kao ugro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avanje predstave</w:t>
      </w:r>
      <w:r>
        <w:rPr>
          <w:rFonts w:ascii="Arial"/>
          <w:sz w:val="24"/>
          <w:szCs w:val="24"/>
          <w:rtl w:val="0"/>
          <w:lang w:val="en-US"/>
        </w:rPr>
        <w:t>, u inkluzivnom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tu predstavljaju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va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an dio temeljne kvalitete</w:t>
      </w:r>
      <w:r>
        <w:rPr>
          <w:rFonts w:hAnsi="Arial" w:hint="default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. </w:t>
      </w:r>
      <w:r>
        <w:rPr>
          <w:rFonts w:ascii="Arial"/>
          <w:sz w:val="24"/>
          <w:szCs w:val="24"/>
          <w:rtl w:val="0"/>
          <w:lang w:val="en-US"/>
        </w:rPr>
        <w:t>Ona podsje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 xml:space="preserve">a kako je posebna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dodana vrijednost</w:t>
      </w:r>
      <w:r>
        <w:rPr>
          <w:rFonts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rtl w:val="0"/>
          <w:lang w:val="en-US"/>
        </w:rPr>
        <w:t>inkluzivnog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 je u njegovoj 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nosti i 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kom djelovanju. </w:t>
      </w:r>
      <w:r>
        <w:rPr>
          <w:rFonts w:ascii="Arial"/>
          <w:sz w:val="24"/>
          <w:szCs w:val="24"/>
          <w:rtl w:val="0"/>
          <w:lang w:val="en-US"/>
        </w:rPr>
        <w:t>Neovisno o tome je li rije</w:t>
      </w:r>
      <w:r>
        <w:rPr>
          <w:rFonts w:hAnsi="Arial" w:hint="default"/>
          <w:sz w:val="24"/>
          <w:szCs w:val="24"/>
          <w:rtl w:val="0"/>
          <w:lang w:val="en-US"/>
        </w:rPr>
        <w:t xml:space="preserve">č </w:t>
      </w:r>
      <w:r>
        <w:rPr>
          <w:rFonts w:ascii="Arial"/>
          <w:sz w:val="24"/>
          <w:szCs w:val="24"/>
          <w:rtl w:val="0"/>
          <w:lang w:val="en-US"/>
        </w:rPr>
        <w:t>o izri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itoj nakani 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kog djelovanja, "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svaki put kad se izvo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đ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 xml:space="preserve">č 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s invaliditetom pojavi na sceni mainstream kazali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ta on uisitnu izra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ava politi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č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ko stajali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te</w:t>
      </w:r>
      <w:r>
        <w:rPr>
          <w:rFonts w:hAnsi="Arial" w:hint="default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 (vidi Turauskis, 2013). Postoje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tva u kojima se takva aktivnost artikulirala na vrlo visokoj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noj, estetskoj,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tvenoj i kulturnopoliti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koj razini. </w:t>
      </w:r>
      <w:r>
        <w:rPr>
          <w:rFonts w:ascii="Arial"/>
          <w:sz w:val="24"/>
          <w:szCs w:val="24"/>
          <w:rtl w:val="0"/>
          <w:lang w:val="en-US"/>
        </w:rPr>
        <w:t>Ruth Bailey (2004) s pravom isti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 kako "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kazali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te osoba s invaliditetom nastaje zbog invaliditeta, a ne uprkos njemu</w:t>
      </w:r>
      <w:r>
        <w:rPr>
          <w:rFonts w:ascii="Arial"/>
          <w:sz w:val="24"/>
          <w:szCs w:val="24"/>
          <w:rtl w:val="0"/>
          <w:lang w:val="en-US"/>
        </w:rPr>
        <w:t>" (Bailey, 2004). Nastanak takvih predstava i takvog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ta, nagla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ava Bailey, nije nimalo slu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ajan, a jo</w:t>
      </w:r>
      <w:r>
        <w:rPr>
          <w:rFonts w:hAnsi="Arial" w:hint="default"/>
          <w:sz w:val="24"/>
          <w:szCs w:val="24"/>
          <w:rtl w:val="0"/>
          <w:lang w:val="en-US"/>
        </w:rPr>
        <w:t xml:space="preserve">š </w:t>
      </w:r>
      <w:r>
        <w:rPr>
          <w:rFonts w:ascii="Arial"/>
          <w:sz w:val="24"/>
          <w:szCs w:val="24"/>
          <w:rtl w:val="0"/>
          <w:lang w:val="en-US"/>
        </w:rPr>
        <w:t xml:space="preserve">manje motiviran tek pukom 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eljom za razli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ito</w:t>
      </w:r>
      <w:r>
        <w:rPr>
          <w:rFonts w:hAnsi="Arial" w:hint="default"/>
          <w:sz w:val="24"/>
          <w:szCs w:val="24"/>
          <w:rtl w:val="0"/>
          <w:lang w:val="en-US"/>
        </w:rPr>
        <w:t>šć</w:t>
      </w:r>
      <w:r>
        <w:rPr>
          <w:rFonts w:ascii="Arial"/>
          <w:sz w:val="24"/>
          <w:szCs w:val="24"/>
          <w:rtl w:val="0"/>
          <w:lang w:val="en-US"/>
        </w:rPr>
        <w:t>u i inovativno</w:t>
      </w:r>
      <w:r>
        <w:rPr>
          <w:rFonts w:hAnsi="Arial" w:hint="default"/>
          <w:sz w:val="24"/>
          <w:szCs w:val="24"/>
          <w:rtl w:val="0"/>
          <w:lang w:val="en-US"/>
        </w:rPr>
        <w:t>šć</w:t>
      </w:r>
      <w:r>
        <w:rPr>
          <w:rFonts w:ascii="Arial"/>
          <w:sz w:val="24"/>
          <w:szCs w:val="24"/>
          <w:rtl w:val="0"/>
          <w:lang w:val="en-US"/>
        </w:rPr>
        <w:t>u. Tu nije rije</w:t>
      </w:r>
      <w:r>
        <w:rPr>
          <w:rFonts w:hAnsi="Arial" w:hint="default"/>
          <w:sz w:val="24"/>
          <w:szCs w:val="24"/>
          <w:rtl w:val="0"/>
          <w:lang w:val="en-US"/>
        </w:rPr>
        <w:t xml:space="preserve">č </w:t>
      </w:r>
      <w:r>
        <w:rPr>
          <w:rFonts w:ascii="Arial"/>
          <w:sz w:val="24"/>
          <w:szCs w:val="24"/>
          <w:rtl w:val="0"/>
          <w:lang w:val="en-US"/>
        </w:rPr>
        <w:t>samo o borbi protiv isklju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enosti, nego o aktivnom sudjelovanju u pokretu za jednakost osoba s invaliditetom</w:t>
      </w:r>
      <w:r>
        <w:rPr>
          <w:rFonts w:ascii="Arial"/>
          <w:sz w:val="24"/>
          <w:szCs w:val="24"/>
          <w:rtl w:val="0"/>
          <w:lang w:val="en-US"/>
        </w:rPr>
        <w:t>. Taj je pokret</w:t>
      </w:r>
      <w:r>
        <w:rPr>
          <w:rFonts w:ascii="Arial"/>
          <w:sz w:val="24"/>
          <w:szCs w:val="24"/>
          <w:rtl w:val="0"/>
          <w:lang w:val="en-US"/>
        </w:rPr>
        <w:t xml:space="preserve"> u Velikoj Britaniji zapo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eo 1980-tih kao 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iroka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tvena, umjetni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ka i 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ka akcija. Kad su 1990-tih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ila 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ki aktivizam kao dio op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eg trenda,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te koje se bavilo invaliditetom moralo je, podsje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a Bailey, iznova osmisliti vlastito djelovanje i prona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i suptilnije i nove 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ine vlastitog izra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avanja. To je zna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ilo i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ivanje umjetnica i umjetnika s invaliditetom u sve vrste predstava i sve teme, a ne samo u prestave s temom invaliditeta i razli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itosti, 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to je </w:t>
      </w:r>
      <w:r>
        <w:rPr>
          <w:rFonts w:ascii="Arial"/>
          <w:sz w:val="24"/>
          <w:szCs w:val="24"/>
          <w:rtl w:val="0"/>
          <w:lang w:val="en-US"/>
        </w:rPr>
        <w:t xml:space="preserve">ovaj tip </w:t>
      </w:r>
      <w:r>
        <w:rPr>
          <w:rFonts w:ascii="Arial"/>
          <w:sz w:val="24"/>
          <w:szCs w:val="24"/>
          <w:rtl w:val="0"/>
          <w:lang w:val="en-US"/>
        </w:rPr>
        <w:t>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ascii="Arial"/>
          <w:sz w:val="24"/>
          <w:szCs w:val="24"/>
          <w:rtl w:val="0"/>
          <w:lang w:val="en-US"/>
        </w:rPr>
        <w:t xml:space="preserve"> uvelo u polje posve nove estetike. T</w:t>
      </w:r>
      <w:r>
        <w:rPr>
          <w:rFonts w:ascii="Arial"/>
          <w:sz w:val="24"/>
          <w:szCs w:val="24"/>
          <w:rtl w:val="0"/>
          <w:lang w:val="en-US"/>
        </w:rPr>
        <w:t>akav je pristup imao</w:t>
      </w:r>
      <w:r>
        <w:rPr>
          <w:rFonts w:ascii="Arial"/>
          <w:sz w:val="24"/>
          <w:szCs w:val="24"/>
          <w:rtl w:val="0"/>
          <w:lang w:val="en-US"/>
        </w:rPr>
        <w:t xml:space="preserve"> za posljedicu </w:t>
      </w:r>
      <w:r>
        <w:rPr>
          <w:rFonts w:ascii="Arial"/>
          <w:sz w:val="24"/>
          <w:szCs w:val="24"/>
          <w:rtl w:val="0"/>
          <w:lang w:val="en-US"/>
        </w:rPr>
        <w:t xml:space="preserve">nastanak i razvoj </w:t>
      </w:r>
      <w:r>
        <w:rPr>
          <w:rFonts w:ascii="Arial"/>
          <w:sz w:val="24"/>
          <w:szCs w:val="24"/>
          <w:rtl w:val="0"/>
          <w:lang w:val="en-US"/>
        </w:rPr>
        <w:t>mnogo integrativnih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nih skupina i projekata u kojima sura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uju osobe s invaliditetom i osobe bez invaliditeta. Tako je taj tip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 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ao u 21. stolje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e s vlastitim rezidencijalnim programima, vlastitim projektima i fringe prezentacijama, kao sastavni dio suvremenoga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ta u </w:t>
      </w:r>
      <w:r>
        <w:rPr>
          <w:rFonts w:ascii="Arial"/>
          <w:sz w:val="24"/>
          <w:szCs w:val="24"/>
          <w:rtl w:val="0"/>
          <w:lang w:val="en-US"/>
        </w:rPr>
        <w:t xml:space="preserve">Velikoj </w:t>
      </w:r>
      <w:r>
        <w:rPr>
          <w:rFonts w:ascii="Arial"/>
          <w:sz w:val="24"/>
          <w:szCs w:val="24"/>
          <w:rtl w:val="0"/>
          <w:lang w:val="en-US"/>
        </w:rPr>
        <w:t>Britaniji.</w:t>
      </w:r>
      <w:r>
        <w:rPr>
          <w:rFonts w:ascii="Arial"/>
          <w:sz w:val="24"/>
          <w:szCs w:val="24"/>
          <w:rtl w:val="0"/>
          <w:lang w:val="en-US"/>
        </w:rPr>
        <w:t xml:space="preserve"> Osim Britanije,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te koje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uje osobe s invaliditetom dostiglo je vrlo razvijene oblike u Australiji, dok su u SAD sve bogatije prakse inkluzije potaknuta ciljanim i posebno financiranim (i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nim) projektima. Razvijena demokratska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tva EU preuzimaju uglavnom britanska iskustva i razvijaju vlastita, nova i raznovrsnija, posebno u sklopu osmi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ljenih kulturnih politika koje paralelno i razvijaju nove publike, i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uju socijalno osjetljive, ranjive grupe i zajednice, i poti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u raznovrsnosti kulturne proizvodnje. </w:t>
      </w:r>
    </w:p>
    <w:p>
      <w:pPr>
        <w:pStyle w:val="Standardno"/>
        <w:spacing w:after="200" w:line="360" w:lineRule="auto"/>
        <w:jc w:val="left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Izvan tog kruga iskustva su vrlo skromna, iako su uo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ljive sve ve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e tendencije pojedina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nih umjetnika i grupa da se suo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 s problemima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ne inkluzije. Ono 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to im, na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alost, jako nedostaje su osmi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ljene kulturne politike koje bi prepoznale i podr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ale takve aktivnosti, i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tvene okolnosti u kojima bi takve aktivnosti bile vrednovane na odgovaraju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i 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in. Ona pitanja koja smo si postavljali na po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etku ovoga teksta sada mo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 xml:space="preserve">emo sagledati u novom kontekstu. </w:t>
      </w:r>
    </w:p>
    <w:p>
      <w:pPr>
        <w:pStyle w:val="Standardno"/>
        <w:spacing w:after="200" w:line="360" w:lineRule="auto"/>
        <w:jc w:val="left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/>
          <w:sz w:val="24"/>
          <w:szCs w:val="24"/>
          <w:rtl w:val="0"/>
          <w:lang w:val="en-US"/>
        </w:rPr>
        <w:t>Razumije se da je za dobru i kvalitetnu predstavu prije svega va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no da je dobra i kvalitetna. Njena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tvena funkcija i korist spadaju u po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eljnu i va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 xml:space="preserve">nu sferu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sz w:val="24"/>
          <w:szCs w:val="24"/>
          <w:rtl w:val="0"/>
          <w:lang w:val="en-US"/>
        </w:rPr>
        <w:t>dodane vrijednosti</w:t>
      </w:r>
      <w:r>
        <w:rPr>
          <w:rFonts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/>
          <w:sz w:val="24"/>
          <w:szCs w:val="24"/>
          <w:rtl w:val="0"/>
          <w:lang w:val="en-US"/>
        </w:rPr>
        <w:t>koja, me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utim, sama po sebi ne definira presudno estetske aspekte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ne umjetnosti. Zbog toga je i bavljenje inkluzijom u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tu vrlo jasno i objektivno suo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eno s preciznim i konkretnim kriterijima evaluacije i procjene, koja jasno razlikuje umjetni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ke i estetske kriterije od onih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tvenih i (kulturno)politi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kih, ali ih u kona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nici procjene zbraja i spaja ura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unavaju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 xml:space="preserve">i i spomenutu </w:t>
      </w:r>
      <w:r>
        <w:rPr>
          <w:rFonts w:hAnsi="Arial" w:hint="default"/>
          <w:sz w:val="24"/>
          <w:szCs w:val="24"/>
          <w:rtl w:val="0"/>
          <w:lang w:val="en-US"/>
        </w:rPr>
        <w:t>“</w:t>
      </w:r>
      <w:r>
        <w:rPr>
          <w:rFonts w:ascii="Arial"/>
          <w:sz w:val="24"/>
          <w:szCs w:val="24"/>
          <w:rtl w:val="0"/>
          <w:lang w:val="en-US"/>
        </w:rPr>
        <w:t>dodanu vrijednost</w:t>
      </w:r>
      <w:r>
        <w:rPr>
          <w:rFonts w:hAnsi="Arial" w:hint="default"/>
          <w:sz w:val="24"/>
          <w:szCs w:val="24"/>
          <w:rtl w:val="0"/>
          <w:lang w:val="en-US"/>
        </w:rPr>
        <w:t>”</w:t>
      </w:r>
      <w:r>
        <w:rPr>
          <w:rFonts w:ascii="Arial"/>
          <w:sz w:val="24"/>
          <w:szCs w:val="24"/>
          <w:rtl w:val="0"/>
          <w:lang w:val="en-US"/>
        </w:rPr>
        <w:t xml:space="preserve">. </w:t>
      </w:r>
      <w:r>
        <w:rPr>
          <w:rFonts w:ascii="Arial"/>
          <w:sz w:val="24"/>
          <w:szCs w:val="24"/>
          <w:rtl w:val="0"/>
          <w:lang w:val="en-US"/>
        </w:rPr>
        <w:t xml:space="preserve">Hilary Cohen </w:t>
      </w:r>
      <w:r>
        <w:rPr>
          <w:rFonts w:ascii="Arial"/>
          <w:sz w:val="24"/>
          <w:szCs w:val="24"/>
          <w:rtl w:val="0"/>
          <w:lang w:val="en-US"/>
        </w:rPr>
        <w:t>zbog toga vrlo energi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no </w:t>
      </w:r>
      <w:r>
        <w:rPr>
          <w:rFonts w:ascii="Arial"/>
          <w:sz w:val="24"/>
          <w:szCs w:val="24"/>
          <w:rtl w:val="0"/>
          <w:lang w:val="en-US"/>
        </w:rPr>
        <w:t>ukazuje na va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no pitanje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 koje uklju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uje glumce s invaliditetom i </w:t>
      </w:r>
      <w:r>
        <w:rPr>
          <w:rFonts w:ascii="Arial"/>
          <w:sz w:val="24"/>
          <w:szCs w:val="24"/>
          <w:rtl w:val="0"/>
          <w:lang w:val="en-US"/>
        </w:rPr>
        <w:t xml:space="preserve">na </w:t>
      </w:r>
      <w:r>
        <w:rPr>
          <w:rFonts w:ascii="Arial"/>
          <w:sz w:val="24"/>
          <w:szCs w:val="24"/>
          <w:rtl w:val="0"/>
          <w:lang w:val="en-US"/>
        </w:rPr>
        <w:t xml:space="preserve">oprez koji </w:t>
      </w:r>
      <w:r>
        <w:rPr>
          <w:rFonts w:ascii="Arial"/>
          <w:sz w:val="24"/>
          <w:szCs w:val="24"/>
          <w:rtl w:val="0"/>
          <w:lang w:val="en-US"/>
        </w:rPr>
        <w:t>treba</w:t>
      </w:r>
      <w:r>
        <w:rPr>
          <w:rFonts w:ascii="Arial"/>
          <w:sz w:val="24"/>
          <w:szCs w:val="24"/>
          <w:rtl w:val="0"/>
          <w:lang w:val="en-US"/>
        </w:rPr>
        <w:t xml:space="preserve"> imati kod svakog pitanja i konflikta koje suprotstavlja "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ono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 xml:space="preserve">to je najbolje za sudionike i ono 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to je najbolje za predstavu</w:t>
      </w:r>
      <w:r>
        <w:rPr>
          <w:rFonts w:ascii="Arial"/>
          <w:sz w:val="24"/>
          <w:szCs w:val="24"/>
          <w:rtl w:val="0"/>
          <w:lang w:val="en-US"/>
        </w:rPr>
        <w:t>" (Rickert i Bloomquist, 1988:ix). Ona nas suo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ava s nu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no</w:t>
      </w:r>
      <w:r>
        <w:rPr>
          <w:rFonts w:hAnsi="Arial" w:hint="default"/>
          <w:sz w:val="24"/>
          <w:szCs w:val="24"/>
          <w:rtl w:val="0"/>
          <w:lang w:val="en-US"/>
        </w:rPr>
        <w:t>šć</w:t>
      </w:r>
      <w:r>
        <w:rPr>
          <w:rFonts w:ascii="Arial"/>
          <w:sz w:val="24"/>
          <w:szCs w:val="24"/>
          <w:rtl w:val="0"/>
          <w:lang w:val="en-US"/>
        </w:rPr>
        <w:t>u prihva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anja op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 xml:space="preserve">epoznate 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injenice da "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ne mo</w:t>
      </w:r>
      <w:r>
        <w:rPr>
          <w:rFonts w:hAnsi="Arial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e svatko biti glumac</w:t>
      </w:r>
      <w:r>
        <w:rPr>
          <w:rFonts w:ascii="Arial"/>
          <w:sz w:val="24"/>
          <w:szCs w:val="24"/>
          <w:rtl w:val="0"/>
          <w:lang w:val="en-US"/>
        </w:rPr>
        <w:t xml:space="preserve">", ali da invaliditet po sebi nije </w:t>
      </w:r>
      <w:r>
        <w:rPr>
          <w:rFonts w:ascii="Arial"/>
          <w:sz w:val="24"/>
          <w:szCs w:val="24"/>
          <w:rtl w:val="0"/>
          <w:lang w:val="en-US"/>
        </w:rPr>
        <w:t>faktor</w:t>
      </w:r>
      <w:r>
        <w:rPr>
          <w:rFonts w:ascii="Arial"/>
          <w:sz w:val="24"/>
          <w:szCs w:val="24"/>
          <w:rtl w:val="0"/>
          <w:lang w:val="en-US"/>
        </w:rPr>
        <w:t xml:space="preserve"> koji takvu sposobnost ograni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 xml:space="preserve">ava </w:t>
      </w:r>
      <w:r>
        <w:rPr>
          <w:rFonts w:ascii="Arial"/>
          <w:sz w:val="24"/>
          <w:szCs w:val="24"/>
          <w:rtl w:val="0"/>
          <w:lang w:val="en-US"/>
        </w:rPr>
        <w:t>(isto, str. x)</w:t>
      </w:r>
      <w:r>
        <w:rPr>
          <w:rFonts w:ascii="Arial"/>
          <w:sz w:val="24"/>
          <w:szCs w:val="24"/>
          <w:rtl w:val="0"/>
          <w:lang w:val="en-US"/>
        </w:rPr>
        <w:t>. Prema tome, niti je osoba s invaliditetom unaprijed onemogu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ena biti dobrim glumcem/glumicom, niti je na bilo koji 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 u prednosti scenski prevladati ograni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enja lo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e izvedbe ili ne</w:t>
      </w:r>
      <w:r>
        <w:rPr>
          <w:rFonts w:ascii="Arial"/>
          <w:sz w:val="24"/>
          <w:szCs w:val="24"/>
          <w:rtl w:val="0"/>
          <w:lang w:val="en-US"/>
        </w:rPr>
        <w:t>doraslosti</w:t>
      </w:r>
      <w:r>
        <w:rPr>
          <w:rFonts w:ascii="Arial"/>
          <w:sz w:val="24"/>
          <w:szCs w:val="24"/>
          <w:rtl w:val="0"/>
          <w:lang w:val="en-US"/>
        </w:rPr>
        <w:t xml:space="preserve"> pos</w:t>
      </w:r>
      <w:r>
        <w:rPr>
          <w:rFonts w:ascii="Arial"/>
          <w:sz w:val="24"/>
          <w:szCs w:val="24"/>
          <w:rtl w:val="0"/>
          <w:lang w:val="en-US"/>
        </w:rPr>
        <w:t>lu</w:t>
      </w:r>
      <w:r>
        <w:rPr>
          <w:rFonts w:ascii="Arial"/>
          <w:sz w:val="24"/>
          <w:szCs w:val="24"/>
          <w:rtl w:val="0"/>
          <w:lang w:val="en-US"/>
        </w:rPr>
        <w:t xml:space="preserve"> izvo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a/izvo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ice. Cohen posebno podsje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a na mogu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u zlo</w:t>
      </w:r>
      <w:r>
        <w:rPr>
          <w:rFonts w:ascii="Arial"/>
          <w:sz w:val="24"/>
          <w:szCs w:val="24"/>
          <w:rtl w:val="0"/>
          <w:lang w:val="en-US"/>
        </w:rPr>
        <w:t>u</w:t>
      </w:r>
      <w:r>
        <w:rPr>
          <w:rFonts w:ascii="Arial"/>
          <w:sz w:val="24"/>
          <w:szCs w:val="24"/>
          <w:rtl w:val="0"/>
          <w:lang w:val="en-US"/>
        </w:rPr>
        <w:t>po</w:t>
      </w:r>
      <w:r>
        <w:rPr>
          <w:rFonts w:ascii="Arial"/>
          <w:sz w:val="24"/>
          <w:szCs w:val="24"/>
          <w:rtl w:val="0"/>
          <w:lang w:val="en-US"/>
        </w:rPr>
        <w:t>t</w:t>
      </w:r>
      <w:r>
        <w:rPr>
          <w:rFonts w:ascii="Arial"/>
          <w:sz w:val="24"/>
          <w:szCs w:val="24"/>
          <w:rtl w:val="0"/>
          <w:lang w:val="en-US"/>
        </w:rPr>
        <w:t>r</w:t>
      </w:r>
      <w:r>
        <w:rPr>
          <w:rFonts w:ascii="Arial"/>
          <w:sz w:val="24"/>
          <w:szCs w:val="24"/>
          <w:rtl w:val="0"/>
          <w:lang w:val="en-US"/>
        </w:rPr>
        <w:t>e</w:t>
      </w:r>
      <w:r>
        <w:rPr>
          <w:rFonts w:ascii="Arial"/>
          <w:sz w:val="24"/>
          <w:szCs w:val="24"/>
          <w:rtl w:val="0"/>
          <w:lang w:val="en-US"/>
        </w:rPr>
        <w:t>bu, iskori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tavanje pa i manipuliranje osobama s invaliditetom ili samo ovim tipom primijenjenoga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</w:t>
      </w:r>
      <w:r>
        <w:rPr>
          <w:rFonts w:ascii="Arial"/>
          <w:sz w:val="24"/>
          <w:szCs w:val="24"/>
          <w:rtl w:val="0"/>
          <w:lang w:val="en-US"/>
        </w:rPr>
        <w:t>, posebno</w:t>
      </w:r>
      <w:r>
        <w:rPr>
          <w:rFonts w:ascii="Arial"/>
          <w:sz w:val="24"/>
          <w:szCs w:val="24"/>
          <w:rtl w:val="0"/>
          <w:lang w:val="en-US"/>
        </w:rPr>
        <w:t xml:space="preserve"> u onim projektima koji prije svega ra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unaju s pobu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ivanjima "</w:t>
      </w:r>
      <w:r>
        <w:rPr>
          <w:rFonts w:ascii="Arial"/>
          <w:i w:val="1"/>
          <w:iCs w:val="1"/>
          <w:sz w:val="24"/>
          <w:szCs w:val="24"/>
          <w:rtl w:val="0"/>
          <w:lang w:val="en-US"/>
        </w:rPr>
        <w:t>simpatije publike</w:t>
      </w:r>
      <w:r>
        <w:rPr>
          <w:rFonts w:ascii="Arial"/>
          <w:sz w:val="24"/>
          <w:szCs w:val="24"/>
          <w:rtl w:val="0"/>
          <w:lang w:val="en-US"/>
        </w:rPr>
        <w:t>" stavljaju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 xml:space="preserve">i </w:t>
      </w:r>
      <w:r>
        <w:rPr>
          <w:rFonts w:ascii="Arial"/>
          <w:sz w:val="24"/>
          <w:szCs w:val="24"/>
          <w:rtl w:val="0"/>
          <w:lang w:val="en-US"/>
        </w:rPr>
        <w:t>te 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ekivane (izmanipulirane) reakcije gledatelja</w:t>
      </w:r>
      <w:r>
        <w:rPr>
          <w:rFonts w:ascii="Arial"/>
          <w:sz w:val="24"/>
          <w:szCs w:val="24"/>
          <w:rtl w:val="0"/>
          <w:lang w:val="en-US"/>
        </w:rPr>
        <w:t xml:space="preserve"> ispred same ideje inkluzije</w:t>
      </w:r>
      <w:r>
        <w:rPr>
          <w:rFonts w:ascii="Arial"/>
          <w:sz w:val="24"/>
          <w:szCs w:val="24"/>
          <w:rtl w:val="0"/>
          <w:lang w:val="en-US"/>
        </w:rPr>
        <w:t>. Ona vidi problem i u situacijama</w:t>
      </w:r>
      <w:r>
        <w:rPr>
          <w:rFonts w:ascii="Arial"/>
          <w:sz w:val="24"/>
          <w:szCs w:val="24"/>
          <w:rtl w:val="0"/>
          <w:lang w:val="en-US"/>
        </w:rPr>
        <w:t xml:space="preserve"> kad se ovaj oblik primijenjenoga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ta iskori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tava </w:t>
      </w:r>
      <w:r>
        <w:rPr>
          <w:rFonts w:ascii="Arial"/>
          <w:sz w:val="24"/>
          <w:szCs w:val="24"/>
          <w:rtl w:val="0"/>
          <w:lang w:val="en-US"/>
        </w:rPr>
        <w:t xml:space="preserve">i (zlo)upotrebljava </w:t>
      </w:r>
      <w:r>
        <w:rPr>
          <w:rFonts w:ascii="Arial"/>
          <w:sz w:val="24"/>
          <w:szCs w:val="24"/>
          <w:rtl w:val="0"/>
          <w:lang w:val="en-US"/>
        </w:rPr>
        <w:t>za lak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e dobivanje financijskih </w:t>
      </w:r>
      <w:r>
        <w:rPr>
          <w:rFonts w:ascii="Arial"/>
          <w:sz w:val="24"/>
          <w:szCs w:val="24"/>
          <w:rtl w:val="0"/>
          <w:lang w:val="en-US"/>
        </w:rPr>
        <w:t>sredstava</w:t>
      </w:r>
      <w:r>
        <w:rPr>
          <w:rFonts w:ascii="Arial"/>
          <w:sz w:val="24"/>
          <w:szCs w:val="24"/>
          <w:rtl w:val="0"/>
          <w:lang w:val="en-US"/>
        </w:rPr>
        <w:t xml:space="preserve">, ili kad se upada u </w:t>
      </w:r>
      <w:r>
        <w:rPr>
          <w:rFonts w:ascii="Arial"/>
          <w:sz w:val="24"/>
          <w:szCs w:val="24"/>
          <w:rtl w:val="0"/>
          <w:lang w:val="en-US"/>
        </w:rPr>
        <w:t xml:space="preserve">opasnu </w:t>
      </w:r>
      <w:r>
        <w:rPr>
          <w:rFonts w:ascii="Arial"/>
          <w:sz w:val="24"/>
          <w:szCs w:val="24"/>
          <w:rtl w:val="0"/>
          <w:lang w:val="en-US"/>
        </w:rPr>
        <w:t xml:space="preserve">zamku samozadovoljstva kod </w:t>
      </w:r>
      <w:r>
        <w:rPr>
          <w:rFonts w:ascii="Arial"/>
          <w:sz w:val="24"/>
          <w:szCs w:val="24"/>
          <w:rtl w:val="0"/>
          <w:lang w:val="en-US"/>
        </w:rPr>
        <w:t xml:space="preserve">onih </w:t>
      </w:r>
      <w:r>
        <w:rPr>
          <w:rFonts w:ascii="Arial"/>
          <w:sz w:val="24"/>
          <w:szCs w:val="24"/>
          <w:rtl w:val="0"/>
          <w:lang w:val="en-US"/>
        </w:rPr>
        <w:t>autora predstave koji zlo</w:t>
      </w:r>
      <w:r>
        <w:rPr>
          <w:rFonts w:ascii="Arial"/>
          <w:sz w:val="24"/>
          <w:szCs w:val="24"/>
          <w:rtl w:val="0"/>
          <w:lang w:val="en-US"/>
        </w:rPr>
        <w:t>upotrebljavaju</w:t>
      </w:r>
      <w:r>
        <w:rPr>
          <w:rFonts w:ascii="Arial"/>
          <w:sz w:val="24"/>
          <w:szCs w:val="24"/>
          <w:rtl w:val="0"/>
          <w:lang w:val="en-US"/>
        </w:rPr>
        <w:t xml:space="preserve"> </w:t>
      </w:r>
      <w:r>
        <w:rPr>
          <w:rFonts w:ascii="Arial"/>
          <w:sz w:val="24"/>
          <w:szCs w:val="24"/>
          <w:rtl w:val="0"/>
          <w:lang w:val="en-US"/>
        </w:rPr>
        <w:t xml:space="preserve">poznate </w:t>
      </w:r>
      <w:r>
        <w:rPr>
          <w:rFonts w:ascii="Arial"/>
          <w:sz w:val="24"/>
          <w:szCs w:val="24"/>
          <w:rtl w:val="0"/>
          <w:lang w:val="en-US"/>
        </w:rPr>
        <w:t>elemente terapijskog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ta u predstavama </w:t>
      </w:r>
      <w:r>
        <w:rPr>
          <w:rFonts w:ascii="Arial"/>
          <w:sz w:val="24"/>
          <w:szCs w:val="24"/>
          <w:rtl w:val="0"/>
          <w:lang w:val="en-US"/>
        </w:rPr>
        <w:t xml:space="preserve">sasvim </w:t>
      </w:r>
      <w:r>
        <w:rPr>
          <w:rFonts w:ascii="Arial"/>
          <w:sz w:val="24"/>
          <w:szCs w:val="24"/>
          <w:rtl w:val="0"/>
          <w:lang w:val="en-US"/>
        </w:rPr>
        <w:t xml:space="preserve">druge </w:t>
      </w:r>
      <w:r>
        <w:rPr>
          <w:rFonts w:ascii="Arial"/>
          <w:sz w:val="24"/>
          <w:szCs w:val="24"/>
          <w:rtl w:val="0"/>
          <w:lang w:val="en-US"/>
        </w:rPr>
        <w:t>prirode.</w:t>
      </w:r>
      <w:r>
        <w:rPr>
          <w:rFonts w:ascii="Arial"/>
          <w:sz w:val="24"/>
          <w:szCs w:val="24"/>
          <w:rtl w:val="0"/>
          <w:lang w:val="en-US"/>
        </w:rPr>
        <w:t xml:space="preserve"> (isto, str. xi).</w:t>
      </w:r>
      <w:r>
        <w:rPr>
          <w:rFonts w:ascii="Arial"/>
          <w:sz w:val="24"/>
          <w:szCs w:val="24"/>
          <w:rtl w:val="0"/>
          <w:lang w:val="en-US"/>
        </w:rPr>
        <w:t xml:space="preserve"> Zbog toga nije svaki oblik inkluzivnog teatra istovremeno i va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no scensko umjetni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ko djelo. Ali u svim svojim pojavnim oblicima on ipak vrlo jasno i precizno svjedo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 o kulturnoj razini i gra</w:t>
      </w:r>
      <w:r>
        <w:rPr>
          <w:rFonts w:hAnsi="Arial" w:hint="default"/>
          <w:sz w:val="24"/>
          <w:szCs w:val="24"/>
          <w:rtl w:val="0"/>
          <w:lang w:val="en-US"/>
        </w:rPr>
        <w:t>đ</w:t>
      </w:r>
      <w:r>
        <w:rPr>
          <w:rFonts w:ascii="Arial"/>
          <w:sz w:val="24"/>
          <w:szCs w:val="24"/>
          <w:rtl w:val="0"/>
          <w:lang w:val="en-US"/>
        </w:rPr>
        <w:t>anskoj svijesti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tva u kojem postoji (ili ne postoji), kao i o tome da postoji mno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tvo, zapravo bezbroj na</w:t>
      </w:r>
      <w:r>
        <w:rPr>
          <w:rFonts w:hAnsi="Arial" w:hint="default"/>
          <w:sz w:val="24"/>
          <w:szCs w:val="24"/>
          <w:rtl w:val="0"/>
          <w:lang w:val="en-US"/>
        </w:rPr>
        <w:t>č</w:t>
      </w:r>
      <w:r>
        <w:rPr>
          <w:rFonts w:ascii="Arial"/>
          <w:sz w:val="24"/>
          <w:szCs w:val="24"/>
          <w:rtl w:val="0"/>
          <w:lang w:val="en-US"/>
        </w:rPr>
        <w:t>ina na koje kazali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te mo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e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tveno djelovati, utjecati na ljude, mijenjati pojedince i zajednice, usmjeravati kulturne promjene i doprinositi raznovrsnijem, kvalitetnijem i bogatijem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>tvu. U onim sredinama, naravno, koje to razumiju, cijene i kojima je do toga stalo. I u kojima se razvijenost i civiliziranost dru</w:t>
      </w:r>
      <w:r>
        <w:rPr>
          <w:rFonts w:hAnsi="Arial" w:hint="default"/>
          <w:sz w:val="24"/>
          <w:szCs w:val="24"/>
          <w:rtl w:val="0"/>
          <w:lang w:val="en-US"/>
        </w:rPr>
        <w:t>š</w:t>
      </w:r>
      <w:r>
        <w:rPr>
          <w:rFonts w:ascii="Arial"/>
          <w:sz w:val="24"/>
          <w:szCs w:val="24"/>
          <w:rtl w:val="0"/>
          <w:lang w:val="en-US"/>
        </w:rPr>
        <w:t xml:space="preserve">tva mjeri prema tome koliko se </w:t>
      </w:r>
      <w:r>
        <w:rPr>
          <w:rFonts w:ascii="Arial"/>
          <w:sz w:val="24"/>
          <w:szCs w:val="24"/>
          <w:rtl w:val="0"/>
          <w:lang w:val="en-US"/>
        </w:rPr>
        <w:t xml:space="preserve">u njemu </w:t>
      </w:r>
      <w:r>
        <w:rPr>
          <w:rFonts w:ascii="Arial"/>
          <w:sz w:val="24"/>
          <w:szCs w:val="24"/>
          <w:rtl w:val="0"/>
          <w:lang w:val="en-US"/>
        </w:rPr>
        <w:t>razumijevanja, prihva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>anja, brige i pa</w:t>
      </w:r>
      <w:r>
        <w:rPr>
          <w:rFonts w:hAnsi="Arial" w:hint="default"/>
          <w:sz w:val="24"/>
          <w:szCs w:val="24"/>
          <w:rtl w:val="0"/>
          <w:lang w:val="en-US"/>
        </w:rPr>
        <w:t>ž</w:t>
      </w:r>
      <w:r>
        <w:rPr>
          <w:rFonts w:ascii="Arial"/>
          <w:sz w:val="24"/>
          <w:szCs w:val="24"/>
          <w:rtl w:val="0"/>
          <w:lang w:val="en-US"/>
        </w:rPr>
        <w:t>nje posve</w:t>
      </w:r>
      <w:r>
        <w:rPr>
          <w:rFonts w:hAnsi="Arial" w:hint="default"/>
          <w:sz w:val="24"/>
          <w:szCs w:val="24"/>
          <w:rtl w:val="0"/>
          <w:lang w:val="en-US"/>
        </w:rPr>
        <w:t>ć</w:t>
      </w:r>
      <w:r>
        <w:rPr>
          <w:rFonts w:ascii="Arial"/>
          <w:sz w:val="24"/>
          <w:szCs w:val="24"/>
          <w:rtl w:val="0"/>
          <w:lang w:val="en-US"/>
        </w:rPr>
        <w:t xml:space="preserve">uje upravo najranjivijim i najosjetljivijim manjinskijm grupama.  </w:t>
      </w:r>
    </w:p>
    <w:p>
      <w:pPr>
        <w:pStyle w:val="Tijelo"/>
        <w:spacing w:line="360" w:lineRule="auto"/>
        <w:rPr>
          <w:sz w:val="24"/>
          <w:szCs w:val="24"/>
        </w:rPr>
      </w:pPr>
    </w:p>
    <w:p>
      <w:pPr>
        <w:pStyle w:val="Tijelo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Literatura:</w:t>
      </w:r>
    </w:p>
    <w:p>
      <w:pPr>
        <w:pStyle w:val="Tijelo"/>
        <w:spacing w:line="360" w:lineRule="auto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Tijelo"/>
        <w:bidi w:val="0"/>
      </w:pPr>
      <w:r>
        <w:rPr>
          <w:rFonts w:ascii="Helvetica" w:cs="Arial Unicode MS" w:hAnsi="Arial Unicode MS" w:eastAsia="Arial Unicode MS"/>
          <w:rtl w:val="0"/>
        </w:rPr>
        <w:t>Bailey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  <w:lang w:val="en-US"/>
        </w:rPr>
        <w:t>Ruth</w:t>
      </w:r>
      <w:r>
        <w:rPr>
          <w:rFonts w:ascii="Helvetica" w:cs="Arial Unicode MS" w:hAnsi="Arial Unicode MS" w:eastAsia="Arial Unicode MS"/>
          <w:rtl w:val="0"/>
        </w:rPr>
        <w:t xml:space="preserve">, (2004)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What is Disability Theatre?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u w:val="none"/>
            <w:rtl w:val="0"/>
            <w:lang w:val="en-US"/>
          </w:rPr>
          <w:t>http://www.disabilityartsonline.org.uk/</w:t>
        </w:r>
      </w:hyperlink>
      <w:r>
        <w:rPr>
          <w:rFonts w:ascii="Helvetica" w:cs="Arial Unicode MS" w:hAnsi="Arial Unicode MS" w:eastAsia="Arial Unicode MS"/>
          <w:rtl w:val="0"/>
        </w:rPr>
        <w:t>, pristupljeno 24.04.2014.</w:t>
      </w:r>
    </w:p>
    <w:p>
      <w:pPr>
        <w:pStyle w:val="Tijelo"/>
        <w:bidi w:val="0"/>
      </w:pPr>
    </w:p>
    <w:p>
      <w:pPr>
        <w:pStyle w:val="Tijel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Coleridge Peter, (2000). Disability and Culture, u Thomas M, Thomas MJ (ur.). </w:t>
      </w:r>
      <w:r>
        <w:rPr>
          <w:rFonts w:ascii="Arial"/>
          <w:i w:val="1"/>
          <w:iCs w:val="1"/>
          <w:rtl w:val="0"/>
          <w:lang w:val="en-US"/>
        </w:rPr>
        <w:t>Selected Readings in Community Based Rehabilitation</w:t>
      </w:r>
      <w:r>
        <w:rPr>
          <w:rFonts w:ascii="Arial"/>
          <w:rtl w:val="0"/>
          <w:lang w:val="en-US"/>
        </w:rPr>
        <w:t>, Series 1 : CBR in Transition. Asia Pacific Disability Rehabilitation Group Publication, Bangalore, 2000: 21-38.</w:t>
      </w:r>
    </w:p>
    <w:p>
      <w:pPr>
        <w:pStyle w:val="Tijelo"/>
        <w:rPr>
          <w:rFonts w:ascii="Arial" w:cs="Arial" w:hAnsi="Arial" w:eastAsia="Arial"/>
        </w:rPr>
      </w:pPr>
    </w:p>
    <w:p>
      <w:pPr>
        <w:pStyle w:val="Standardno"/>
        <w:spacing w:after="200"/>
        <w:jc w:val="left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Goffman, Erving (2009) </w:t>
      </w:r>
      <w:r>
        <w:rPr>
          <w:rFonts w:ascii="Arial"/>
          <w:i w:val="1"/>
          <w:iCs w:val="1"/>
          <w:rtl w:val="0"/>
          <w:lang w:val="en-US"/>
        </w:rPr>
        <w:t>Sitgma, zabele</w:t>
      </w:r>
      <w:r>
        <w:rPr>
          <w:rFonts w:hAnsi="Arial" w:hint="default"/>
          <w:i w:val="1"/>
          <w:iCs w:val="1"/>
          <w:rtl w:val="0"/>
          <w:lang w:val="en-US"/>
        </w:rPr>
        <w:t>š</w:t>
      </w:r>
      <w:r>
        <w:rPr>
          <w:rFonts w:ascii="Arial"/>
          <w:i w:val="1"/>
          <w:iCs w:val="1"/>
          <w:rtl w:val="0"/>
          <w:lang w:val="en-US"/>
        </w:rPr>
        <w:t>ke o opho</w:t>
      </w:r>
      <w:r>
        <w:rPr>
          <w:rFonts w:hAnsi="Arial" w:hint="default"/>
          <w:i w:val="1"/>
          <w:iCs w:val="1"/>
          <w:rtl w:val="0"/>
          <w:lang w:val="en-US"/>
        </w:rPr>
        <w:t>đ</w:t>
      </w:r>
      <w:r>
        <w:rPr>
          <w:rFonts w:ascii="Arial"/>
          <w:i w:val="1"/>
          <w:iCs w:val="1"/>
          <w:rtl w:val="0"/>
          <w:lang w:val="en-US"/>
        </w:rPr>
        <w:t>enju sa naru</w:t>
      </w:r>
      <w:r>
        <w:rPr>
          <w:rFonts w:hAnsi="Arial" w:hint="default"/>
          <w:i w:val="1"/>
          <w:iCs w:val="1"/>
          <w:rtl w:val="0"/>
          <w:lang w:val="en-US"/>
        </w:rPr>
        <w:t>š</w:t>
      </w:r>
      <w:r>
        <w:rPr>
          <w:rFonts w:ascii="Arial"/>
          <w:i w:val="1"/>
          <w:iCs w:val="1"/>
          <w:rtl w:val="0"/>
          <w:lang w:val="en-US"/>
        </w:rPr>
        <w:t>enim identitetom</w:t>
      </w:r>
      <w:r>
        <w:rPr>
          <w:rFonts w:ascii="Arial"/>
          <w:rtl w:val="0"/>
          <w:lang w:val="en-US"/>
        </w:rPr>
        <w:t>, Novi Sad, Mediterran Publishing</w:t>
      </w:r>
    </w:p>
    <w:p>
      <w:pPr>
        <w:pStyle w:val="Tijelo"/>
        <w:bidi w:val="0"/>
      </w:pPr>
      <w:r>
        <w:rPr>
          <w:rFonts w:ascii="Helvetica" w:cs="Arial Unicode MS" w:hAnsi="Arial Unicode MS" w:eastAsia="Arial Unicode MS"/>
          <w:rtl w:val="0"/>
        </w:rPr>
        <w:t xml:space="preserve">Ingstad, Benedicte i Reynolds White, Susan (ur.) (1995),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Disability and Culture</w:t>
      </w:r>
      <w:r>
        <w:rPr>
          <w:rFonts w:ascii="Helvetica" w:cs="Arial Unicode MS" w:hAnsi="Arial Unicode MS" w:eastAsia="Arial Unicode MS"/>
          <w:rtl w:val="0"/>
        </w:rPr>
        <w:t>, Berkeley/Los Angeles/London, University of California Press</w:t>
      </w:r>
    </w:p>
    <w:p>
      <w:pPr>
        <w:pStyle w:val="Tijelo"/>
        <w:bidi w:val="0"/>
      </w:pPr>
    </w:p>
    <w:p>
      <w:pPr>
        <w:pStyle w:val="Tijelo"/>
        <w:bidi w:val="0"/>
      </w:pPr>
      <w:r>
        <w:rPr>
          <w:rFonts w:ascii="Helvetica" w:cs="Arial Unicode MS" w:hAnsi="Arial Unicode MS" w:eastAsia="Arial Unicode MS"/>
          <w:rtl w:val="0"/>
        </w:rPr>
        <w:t xml:space="preserve">Jackson, Anthony (2007)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Theatre, Education and the Making of Meanings, Art or instrument?</w:t>
      </w:r>
      <w:r>
        <w:rPr>
          <w:rFonts w:ascii="Helvetica" w:cs="Arial Unicode MS" w:hAnsi="Arial Unicode MS" w:eastAsia="Arial Unicode MS"/>
          <w:rtl w:val="0"/>
        </w:rPr>
        <w:t xml:space="preserve">, Manchester and New York, Manchester University Press, </w:t>
      </w:r>
    </w:p>
    <w:p>
      <w:pPr>
        <w:pStyle w:val="Tijelo"/>
        <w:bidi w:val="0"/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Reinelt, Janelle, (2012) </w:t>
      </w:r>
      <w:r>
        <w:rPr>
          <w:rFonts w:ascii="Arial"/>
          <w:i w:val="1"/>
          <w:iCs w:val="1"/>
          <w:rtl w:val="0"/>
          <w:lang w:val="en-US"/>
        </w:rPr>
        <w:t>Politika i izvo</w:t>
      </w:r>
      <w:r>
        <w:rPr>
          <w:rFonts w:hAnsi="Arial" w:hint="default"/>
          <w:i w:val="1"/>
          <w:iCs w:val="1"/>
          <w:rtl w:val="0"/>
          <w:lang w:val="en-US"/>
        </w:rPr>
        <w:t>đ</w:t>
      </w:r>
      <w:r>
        <w:rPr>
          <w:rFonts w:ascii="Arial"/>
          <w:i w:val="1"/>
          <w:iCs w:val="1"/>
          <w:rtl w:val="0"/>
          <w:lang w:val="en-US"/>
        </w:rPr>
        <w:t>a</w:t>
      </w:r>
      <w:r>
        <w:rPr>
          <w:rFonts w:hAnsi="Arial" w:hint="default"/>
          <w:i w:val="1"/>
          <w:iCs w:val="1"/>
          <w:rtl w:val="0"/>
          <w:lang w:val="en-US"/>
        </w:rPr>
        <w:t>č</w:t>
      </w:r>
      <w:r>
        <w:rPr>
          <w:rFonts w:ascii="Arial"/>
          <w:i w:val="1"/>
          <w:iCs w:val="1"/>
          <w:rtl w:val="0"/>
          <w:lang w:val="en-US"/>
        </w:rPr>
        <w:t>ke umetnosti</w:t>
      </w:r>
      <w:r>
        <w:rPr>
          <w:rFonts w:ascii="Arial"/>
          <w:rtl w:val="0"/>
          <w:lang w:val="en-US"/>
        </w:rPr>
        <w:t>, Beograd, Univerzitet umetnosti u Beogradu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Tijelo"/>
        <w:bidi w:val="0"/>
      </w:pPr>
      <w:r>
        <w:rPr>
          <w:rFonts w:ascii="Helvetica" w:cs="Arial Unicode MS" w:hAnsi="Arial Unicode MS" w:eastAsia="Arial Unicode MS"/>
          <w:rtl w:val="0"/>
        </w:rPr>
        <w:t xml:space="preserve">Rickert, William i Bloomquist, Jane (1988) </w:t>
      </w:r>
      <w:r>
        <w:rPr>
          <w:rFonts w:ascii="Helvetica" w:cs="Arial Unicode MS" w:hAnsi="Arial Unicode MS" w:eastAsia="Arial Unicode MS"/>
          <w:i w:val="1"/>
          <w:iCs w:val="1"/>
          <w:rtl w:val="0"/>
        </w:rPr>
        <w:t>Resources in Theatre and Disablity</w:t>
      </w:r>
      <w:r>
        <w:rPr>
          <w:rFonts w:ascii="Helvetica" w:cs="Arial Unicode MS" w:hAnsi="Arial Unicode MS" w:eastAsia="Arial Unicode MS"/>
          <w:rtl w:val="0"/>
        </w:rPr>
        <w:t>, Lanham/New York/London, University of America</w:t>
      </w:r>
    </w:p>
    <w:p>
      <w:pPr>
        <w:pStyle w:val="Tijelo"/>
        <w:rPr>
          <w:rFonts w:ascii="Arial" w:cs="Arial" w:hAnsi="Arial" w:eastAsia="Arial"/>
        </w:rPr>
      </w:pPr>
    </w:p>
    <w:p>
      <w:pPr>
        <w:pStyle w:val="Standardno"/>
        <w:spacing w:after="200"/>
        <w:jc w:val="left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 xml:space="preserve">Singh, J.P. (2011) </w:t>
      </w:r>
      <w:r>
        <w:rPr>
          <w:rFonts w:ascii="Arial"/>
          <w:i w:val="1"/>
          <w:iCs w:val="1"/>
          <w:rtl w:val="0"/>
          <w:lang w:val="en-US"/>
        </w:rPr>
        <w:t>Globalized Arts</w:t>
      </w:r>
      <w:r>
        <w:rPr>
          <w:rFonts w:ascii="Arial"/>
          <w:rtl w:val="0"/>
          <w:lang w:val="en-US"/>
        </w:rPr>
        <w:t xml:space="preserve">, </w:t>
      </w:r>
      <w:r>
        <w:rPr>
          <w:rFonts w:ascii="Arial"/>
          <w:i w:val="1"/>
          <w:iCs w:val="1"/>
          <w:rtl w:val="0"/>
          <w:lang w:val="en-US"/>
        </w:rPr>
        <w:t>The Entertainment Economy and Cultural Identity</w:t>
      </w:r>
      <w:r>
        <w:rPr>
          <w:rFonts w:ascii="Arial"/>
          <w:rtl w:val="0"/>
          <w:lang w:val="en-US"/>
        </w:rPr>
        <w:t>, New York, Columbia University Press</w:t>
      </w:r>
    </w:p>
    <w:p>
      <w:pPr>
        <w:pStyle w:val="Tijelo"/>
        <w:rPr>
          <w:rFonts w:ascii="Arial" w:cs="Arial" w:hAnsi="Arial" w:eastAsia="Arial"/>
        </w:rPr>
      </w:pPr>
      <w:r>
        <w:rPr>
          <w:rFonts w:ascii="Arial"/>
          <w:rtl w:val="0"/>
          <w:lang w:val="sv-SE"/>
        </w:rPr>
        <w:t xml:space="preserve">Sulima, Roch, (2005) </w:t>
      </w:r>
      <w:r>
        <w:rPr>
          <w:rFonts w:ascii="Arial"/>
          <w:i w:val="1"/>
          <w:iCs w:val="1"/>
          <w:rtl w:val="0"/>
        </w:rPr>
        <w:t>Antropologija svakodnevice</w:t>
      </w:r>
      <w:r>
        <w:rPr>
          <w:rFonts w:ascii="Arial"/>
          <w:rtl w:val="0"/>
        </w:rPr>
        <w:t>, Beograd, Biblioteka XX vek,</w:t>
      </w:r>
    </w:p>
    <w:p>
      <w:pPr>
        <w:pStyle w:val="Tijelo"/>
        <w:rPr>
          <w:rFonts w:ascii="Arial" w:cs="Arial" w:hAnsi="Arial" w:eastAsia="Arial"/>
        </w:rPr>
      </w:pPr>
    </w:p>
    <w:p>
      <w:pPr>
        <w:pStyle w:val="Tijelo"/>
        <w:bidi w:val="0"/>
      </w:pPr>
      <w:r>
        <w:rPr>
          <w:rFonts w:ascii="Helvetica" w:cs="Arial Unicode MS" w:hAnsi="Arial Unicode MS" w:eastAsia="Arial Unicode MS"/>
          <w:rtl w:val="0"/>
        </w:rPr>
        <w:t xml:space="preserve">Turauskis 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Helvetica" w:cs="Arial Unicode MS" w:hAnsi="Arial Unicode MS" w:eastAsia="Arial Unicode MS"/>
          <w:rtl w:val="0"/>
        </w:rPr>
        <w:t>Francesca</w:t>
      </w:r>
      <w:r>
        <w:rPr>
          <w:rFonts w:ascii="Helvetica" w:cs="Arial Unicode MS" w:hAnsi="Arial Unicode MS" w:eastAsia="Arial Unicode MS"/>
          <w:rtl w:val="0"/>
        </w:rPr>
        <w:t xml:space="preserve"> (2013) </w:t>
      </w:r>
      <w:r>
        <w:rPr>
          <w:rFonts w:ascii="Helvetica" w:cs="Arial Unicode MS" w:hAnsi="Arial Unicode MS" w:eastAsia="Arial Unicode MS"/>
          <w:i w:val="1"/>
          <w:iCs w:val="1"/>
          <w:rtl w:val="0"/>
          <w:lang w:val="en-US"/>
        </w:rPr>
        <w:t>Disability and the Theatre: What can Inclusive Companies Offer to the Mainstream?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hyperlink r:id="rId5" w:history="1">
        <w:r>
          <w:rPr>
            <w:rStyle w:val="Hyperlink.0"/>
            <w:rFonts w:ascii="Helvetica" w:cs="Arial Unicode MS" w:hAnsi="Arial Unicode MS" w:eastAsia="Arial Unicode MS"/>
            <w:u w:val="none"/>
            <w:rtl w:val="0"/>
            <w:lang w:val="en-US"/>
          </w:rPr>
          <w:t>http://the-artifice.com/disability-and-the-theatre-inclusive-companies-offer-mainstream/</w:t>
        </w:r>
      </w:hyperlink>
      <w:r>
        <w:rPr>
          <w:rFonts w:ascii="Helvetica" w:cs="Arial Unicode MS" w:hAnsi="Arial Unicode MS" w:eastAsia="Arial Unicode MS"/>
          <w:rtl w:val="0"/>
        </w:rPr>
        <w:t>, pristupljeno 27.04.2014.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snota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>Mamet, 1994:386, navedeno prema Jackson, 2007:23</w:t>
      </w:r>
    </w:p>
  </w:footnote>
  <w:footnote w:id="2">
    <w:p>
      <w:pPr>
        <w:pStyle w:val="Fusnota"/>
        <w:bidi w:val="0"/>
      </w:pPr>
      <w:r>
        <w:rPr>
          <w:vertAlign w:val="superscript"/>
        </w:rPr>
        <w:footnoteRef/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Singh, 2011:147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ijelo">
    <w:name w:val="Tijelo"/>
    <w:next w:val="Tij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Fusnota">
    <w:name w:val="Fusnota"/>
    <w:next w:val="Fusno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disabilityartsonline.org.uk/" TargetMode="External"/><Relationship Id="rId5" Type="http://schemas.openxmlformats.org/officeDocument/2006/relationships/hyperlink" Target="http://the-artifice.com/disability-and-the-theatre-inclusive-companies-offer-mainstream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